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6E" w:rsidRDefault="00675FD0" w:rsidP="002679A2">
      <w:pPr>
        <w:pStyle w:val="Title"/>
        <w:pBdr>
          <w:bottom w:val="single" w:sz="8" w:space="4" w:color="auto"/>
        </w:pBdr>
        <w:spacing w:after="0"/>
        <w:rPr>
          <w:color w:val="auto"/>
        </w:rPr>
      </w:pPr>
      <w:r>
        <w:rPr>
          <w:color w:val="auto"/>
        </w:rPr>
        <w:t>Gun-Free</w:t>
      </w:r>
      <w:r w:rsidR="001A5A6A">
        <w:rPr>
          <w:color w:val="auto"/>
        </w:rPr>
        <w:t xml:space="preserve"> </w:t>
      </w:r>
      <w:proofErr w:type="spellStart"/>
      <w:r>
        <w:rPr>
          <w:color w:val="auto"/>
          <w:sz w:val="18"/>
          <w:szCs w:val="18"/>
        </w:rPr>
        <w:t>Gun-Free</w:t>
      </w:r>
      <w:proofErr w:type="spellEnd"/>
      <w:r>
        <w:rPr>
          <w:color w:val="auto"/>
          <w:sz w:val="18"/>
          <w:szCs w:val="18"/>
        </w:rPr>
        <w:t xml:space="preserve"> Schools Act</w:t>
      </w:r>
    </w:p>
    <w:p w:rsidR="002679A2" w:rsidRPr="002679A2" w:rsidRDefault="004A3C48" w:rsidP="002679A2">
      <w:pPr>
        <w:spacing w:after="0" w:line="240" w:lineRule="auto"/>
        <w:jc w:val="right"/>
        <w:rPr>
          <w:b/>
          <w:szCs w:val="18"/>
        </w:rPr>
      </w:pPr>
      <w:r>
        <w:rPr>
          <w:b/>
          <w:szCs w:val="18"/>
        </w:rPr>
        <w:t>LEA</w:t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</w:r>
      <w:r w:rsidR="00F61805">
        <w:rPr>
          <w:b/>
          <w:szCs w:val="18"/>
        </w:rPr>
        <w:tab/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  <w:t>Program Monitor</w:t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</w:r>
      <w:r w:rsidR="00F61805">
        <w:rPr>
          <w:b/>
          <w:szCs w:val="18"/>
        </w:rPr>
        <w:tab/>
      </w:r>
      <w:r w:rsidR="002679A2">
        <w:rPr>
          <w:b/>
          <w:szCs w:val="18"/>
        </w:rPr>
        <w:tab/>
      </w:r>
      <w:r w:rsidR="002679A2">
        <w:rPr>
          <w:b/>
          <w:szCs w:val="18"/>
        </w:rPr>
        <w:tab/>
        <w:t>Date</w:t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</w:p>
    <w:p w:rsidR="002679A2" w:rsidRDefault="002679A2" w:rsidP="002679A2">
      <w:pPr>
        <w:spacing w:after="0" w:line="240" w:lineRule="auto"/>
        <w:rPr>
          <w:szCs w:val="18"/>
        </w:rPr>
      </w:pPr>
    </w:p>
    <w:p w:rsidR="00453521" w:rsidRPr="009E72B1" w:rsidRDefault="00453521" w:rsidP="002679A2">
      <w:pPr>
        <w:spacing w:after="0" w:line="240" w:lineRule="auto"/>
        <w:rPr>
          <w:i/>
          <w:szCs w:val="18"/>
        </w:rPr>
      </w:pPr>
      <w:proofErr w:type="gramStart"/>
      <w:r w:rsidRPr="009E72B1">
        <w:rPr>
          <w:i/>
          <w:szCs w:val="18"/>
        </w:rPr>
        <w:t xml:space="preserve">This program checklist must be completed by each </w:t>
      </w:r>
      <w:r w:rsidR="004A3C48" w:rsidRPr="009E72B1">
        <w:rPr>
          <w:i/>
          <w:szCs w:val="18"/>
        </w:rPr>
        <w:t>LEA</w:t>
      </w:r>
      <w:proofErr w:type="gramEnd"/>
      <w:r w:rsidR="009E72B1">
        <w:rPr>
          <w:i/>
          <w:szCs w:val="18"/>
        </w:rPr>
        <w:t>.</w:t>
      </w:r>
    </w:p>
    <w:p w:rsidR="00453521" w:rsidRPr="002679A2" w:rsidRDefault="00453521" w:rsidP="002679A2">
      <w:pPr>
        <w:spacing w:after="0" w:line="240" w:lineRule="auto"/>
        <w:rPr>
          <w:szCs w:val="18"/>
        </w:rPr>
      </w:pP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4"/>
        <w:gridCol w:w="2880"/>
        <w:gridCol w:w="8816"/>
        <w:gridCol w:w="2250"/>
      </w:tblGrid>
      <w:tr w:rsidR="00FC46BE" w:rsidRPr="00063CEB" w:rsidTr="00FC46BE">
        <w:trPr>
          <w:tblHeader/>
        </w:trPr>
        <w:tc>
          <w:tcPr>
            <w:tcW w:w="634" w:type="dxa"/>
            <w:shd w:val="clear" w:color="auto" w:fill="BFBFBF" w:themeFill="background1" w:themeFillShade="BF"/>
          </w:tcPr>
          <w:p w:rsidR="00FC46BE" w:rsidRPr="00063CEB" w:rsidRDefault="00FC46BE" w:rsidP="00A86F37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Item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C46BE" w:rsidRPr="00063CEB" w:rsidRDefault="00FC46BE" w:rsidP="00A86F37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Description</w:t>
            </w:r>
          </w:p>
        </w:tc>
        <w:tc>
          <w:tcPr>
            <w:tcW w:w="8816" w:type="dxa"/>
            <w:shd w:val="clear" w:color="auto" w:fill="BFBFBF" w:themeFill="background1" w:themeFillShade="BF"/>
          </w:tcPr>
          <w:p w:rsidR="00FC46BE" w:rsidRPr="00063CEB" w:rsidRDefault="00FC46BE" w:rsidP="00A86F37">
            <w:pPr>
              <w:tabs>
                <w:tab w:val="right" w:pos="2484"/>
              </w:tabs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Evidence</w:t>
            </w:r>
            <w:r w:rsidRPr="00063CEB">
              <w:rPr>
                <w:rFonts w:cs="Arial"/>
                <w:b/>
                <w:szCs w:val="18"/>
              </w:rPr>
              <w:tab/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C46BE" w:rsidRPr="00BF53A5" w:rsidRDefault="00FC46BE" w:rsidP="00A86F37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Determination</w:t>
            </w:r>
          </w:p>
        </w:tc>
      </w:tr>
      <w:tr w:rsidR="00FC46BE" w:rsidRPr="00063CEB" w:rsidTr="00FC46BE">
        <w:tc>
          <w:tcPr>
            <w:tcW w:w="634" w:type="dxa"/>
            <w:shd w:val="clear" w:color="auto" w:fill="FFFFFF" w:themeFill="background1"/>
          </w:tcPr>
          <w:p w:rsidR="00FC46BE" w:rsidRPr="00063CEB" w:rsidRDefault="00FC46BE" w:rsidP="00A86F37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8</w:t>
            </w:r>
            <w:r w:rsidRPr="00063CEB">
              <w:rPr>
                <w:rFonts w:cs="Times New Roman"/>
                <w:szCs w:val="18"/>
              </w:rPr>
              <w:t>.1</w:t>
            </w:r>
          </w:p>
        </w:tc>
        <w:tc>
          <w:tcPr>
            <w:tcW w:w="2880" w:type="dxa"/>
            <w:shd w:val="clear" w:color="auto" w:fill="FFFFFF" w:themeFill="background1"/>
          </w:tcPr>
          <w:p w:rsidR="00FC46BE" w:rsidRPr="00FB093D" w:rsidRDefault="00FC46BE" w:rsidP="00A86F37">
            <w:pPr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Signage</w:t>
            </w:r>
          </w:p>
          <w:p w:rsidR="00FC46BE" w:rsidRDefault="00FC46BE" w:rsidP="00A86F37">
            <w:pPr>
              <w:rPr>
                <w:rFonts w:cs="Times New Roman"/>
                <w:i/>
                <w:szCs w:val="18"/>
              </w:rPr>
            </w:pPr>
            <w:r w:rsidRPr="00BE72F1">
              <w:rPr>
                <w:rFonts w:cs="Times New Roman"/>
                <w:i/>
                <w:szCs w:val="18"/>
              </w:rPr>
              <w:t xml:space="preserve">Required gun-free, drug-free, and tobacco-free signage </w:t>
            </w:r>
            <w:proofErr w:type="gramStart"/>
            <w:r w:rsidRPr="00BE72F1">
              <w:rPr>
                <w:rFonts w:cs="Times New Roman"/>
                <w:i/>
                <w:szCs w:val="18"/>
              </w:rPr>
              <w:t>has been posted</w:t>
            </w:r>
            <w:proofErr w:type="gramEnd"/>
            <w:r w:rsidRPr="00BE72F1">
              <w:rPr>
                <w:rFonts w:cs="Times New Roman"/>
                <w:i/>
                <w:szCs w:val="18"/>
              </w:rPr>
              <w:t xml:space="preserve"> on school facilities. RCW 9.41.280, RCW 69.50.435, RCW </w:t>
            </w:r>
            <w:proofErr w:type="gramStart"/>
            <w:r w:rsidRPr="00BE72F1">
              <w:rPr>
                <w:rFonts w:cs="Times New Roman"/>
                <w:i/>
                <w:szCs w:val="18"/>
              </w:rPr>
              <w:t>28A.210.310(</w:t>
            </w:r>
            <w:proofErr w:type="gramEnd"/>
            <w:r w:rsidRPr="00BE72F1">
              <w:rPr>
                <w:rFonts w:cs="Times New Roman"/>
                <w:i/>
                <w:szCs w:val="18"/>
              </w:rPr>
              <w:t>2).</w:t>
            </w:r>
          </w:p>
          <w:p w:rsidR="00FC46BE" w:rsidRDefault="00FC46BE" w:rsidP="00A86F37">
            <w:pPr>
              <w:rPr>
                <w:rFonts w:cs="Times New Roman"/>
                <w:i/>
                <w:szCs w:val="18"/>
              </w:rPr>
            </w:pPr>
          </w:p>
          <w:p w:rsidR="00FC46BE" w:rsidRPr="000169C6" w:rsidRDefault="00FC46BE" w:rsidP="00A86F37">
            <w:pPr>
              <w:rPr>
                <w:rFonts w:cs="Times New Roman"/>
                <w:i/>
                <w:szCs w:val="18"/>
              </w:rPr>
            </w:pPr>
            <w:hyperlink r:id="rId8" w:history="1">
              <w:r w:rsidRPr="00946FF0">
                <w:rPr>
                  <w:rStyle w:val="Hyperlink"/>
                  <w:rFonts w:cs="Times New Roman"/>
                  <w:i/>
                  <w:szCs w:val="18"/>
                </w:rPr>
                <w:t>http://www.k12.wa.us/Safetycenter/</w:t>
              </w:r>
            </w:hyperlink>
            <w:r>
              <w:rPr>
                <w:rFonts w:cs="Times New Roman"/>
                <w:i/>
                <w:szCs w:val="18"/>
              </w:rPr>
              <w:t xml:space="preserve"> </w:t>
            </w:r>
          </w:p>
        </w:tc>
        <w:tc>
          <w:tcPr>
            <w:tcW w:w="8816" w:type="dxa"/>
            <w:shd w:val="clear" w:color="auto" w:fill="FFFFFF" w:themeFill="background1"/>
          </w:tcPr>
          <w:p w:rsidR="00FC46BE" w:rsidRDefault="00FC46BE" w:rsidP="00A86F37">
            <w:pPr>
              <w:pStyle w:val="Calibri"/>
            </w:pPr>
            <w:r>
              <w:t>LEA and Building Level</w:t>
            </w:r>
          </w:p>
          <w:p w:rsidR="00FC46BE" w:rsidRDefault="00FC46BE" w:rsidP="00A86F37">
            <w:pPr>
              <w:pStyle w:val="Calibri"/>
            </w:pPr>
          </w:p>
          <w:p w:rsidR="00FC46BE" w:rsidRPr="00A33893" w:rsidRDefault="00FC46BE" w:rsidP="00A86F37">
            <w:pPr>
              <w:pStyle w:val="Calibri"/>
              <w:rPr>
                <w:rFonts w:cs="Times New Roman"/>
                <w:b w:val="0"/>
              </w:rPr>
            </w:pPr>
            <w:r w:rsidRPr="00692D71">
              <w:rPr>
                <w:rFonts w:ascii="Cambria Math" w:hAnsi="Cambria Math"/>
                <w:b w:val="0"/>
              </w:rPr>
              <w:t>⧠</w:t>
            </w:r>
            <w:r w:rsidRPr="00692D7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E90315">
              <w:rPr>
                <w:b w:val="0"/>
              </w:rPr>
              <w:t xml:space="preserve">Evidence that signage </w:t>
            </w:r>
            <w:proofErr w:type="gramStart"/>
            <w:r w:rsidRPr="00E90315">
              <w:rPr>
                <w:b w:val="0"/>
              </w:rPr>
              <w:t>has been posted</w:t>
            </w:r>
            <w:proofErr w:type="gramEnd"/>
            <w:r w:rsidRPr="00E90315">
              <w:rPr>
                <w:b w:val="0"/>
              </w:rPr>
              <w:t xml:space="preserve"> at the main entrances to buildings accessed by students, parents or the public </w:t>
            </w:r>
            <w:r>
              <w:rPr>
                <w:b w:val="0"/>
              </w:rPr>
              <w:t>(</w:t>
            </w:r>
            <w:r w:rsidRPr="00E90315">
              <w:rPr>
                <w:b w:val="0"/>
              </w:rPr>
              <w:t>e.g., 1 or 2 sample photographs of posted signage, letter from superintendent confirming signage, or on-site OSPI inspection of buildings.</w:t>
            </w:r>
            <w:r>
              <w:rPr>
                <w:b w:val="0"/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</w:tcPr>
          <w:p w:rsidR="00FC46BE" w:rsidRDefault="00FC46BE" w:rsidP="00187D20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FC46BE" w:rsidRDefault="00FC46BE" w:rsidP="00187D20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FC46BE" w:rsidRDefault="00FC46BE" w:rsidP="00187D20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FC46BE" w:rsidRDefault="00FC46BE" w:rsidP="00187D20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FC46BE" w:rsidRPr="00A86F37" w:rsidRDefault="00FC46BE" w:rsidP="00187D20">
            <w:pPr>
              <w:pStyle w:val="Calibri"/>
              <w:rPr>
                <w:b w:val="0"/>
              </w:rPr>
            </w:pPr>
            <w:r w:rsidRPr="00F668CA">
              <w:rPr>
                <w:rFonts w:ascii="Cambria Math" w:hAnsi="Cambria Math"/>
                <w:b w:val="0"/>
              </w:rPr>
              <w:t>⧠</w:t>
            </w:r>
            <w:r w:rsidRPr="00F668CA">
              <w:rPr>
                <w:b w:val="0"/>
              </w:rPr>
              <w:t xml:space="preserve"> N/A</w:t>
            </w:r>
          </w:p>
        </w:tc>
      </w:tr>
      <w:tr w:rsidR="00FC46BE" w:rsidRPr="00063CEB" w:rsidTr="00FC46BE">
        <w:tc>
          <w:tcPr>
            <w:tcW w:w="634" w:type="dxa"/>
            <w:shd w:val="clear" w:color="auto" w:fill="F2F2F2" w:themeFill="background1" w:themeFillShade="F2"/>
          </w:tcPr>
          <w:p w:rsidR="00FC46BE" w:rsidRPr="00063CEB" w:rsidRDefault="00FC46BE" w:rsidP="00A86F37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8</w:t>
            </w:r>
            <w:r w:rsidRPr="00063CEB">
              <w:rPr>
                <w:rFonts w:cs="Times New Roman"/>
                <w:szCs w:val="18"/>
              </w:rPr>
              <w:t>.2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C46BE" w:rsidRPr="00FB093D" w:rsidRDefault="00FC46BE" w:rsidP="00A86F37">
            <w:pPr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Policy</w:t>
            </w:r>
          </w:p>
          <w:p w:rsidR="00FC46BE" w:rsidRPr="000169C6" w:rsidRDefault="00FC46BE" w:rsidP="00A86F37">
            <w:pPr>
              <w:rPr>
                <w:rFonts w:cs="Times New Roman"/>
                <w:i/>
                <w:szCs w:val="18"/>
              </w:rPr>
            </w:pPr>
            <w:r w:rsidRPr="00BE72F1">
              <w:rPr>
                <w:rFonts w:cs="Times New Roman"/>
                <w:i/>
                <w:szCs w:val="18"/>
              </w:rPr>
              <w:t xml:space="preserve">The </w:t>
            </w:r>
            <w:r>
              <w:rPr>
                <w:rFonts w:cs="Times New Roman"/>
                <w:i/>
                <w:szCs w:val="18"/>
              </w:rPr>
              <w:t>LEA</w:t>
            </w:r>
            <w:r w:rsidRPr="00BE72F1">
              <w:rPr>
                <w:rFonts w:cs="Times New Roman"/>
                <w:i/>
                <w:szCs w:val="18"/>
              </w:rPr>
              <w:t xml:space="preserve"> has a gun-free schools policy that includes one- year mandatory expulsion for firearms, </w:t>
            </w:r>
            <w:r w:rsidRPr="004F3DD8">
              <w:rPr>
                <w:rFonts w:cs="Times New Roman"/>
                <w:i/>
                <w:szCs w:val="18"/>
              </w:rPr>
              <w:t>mandatory</w:t>
            </w:r>
            <w:r w:rsidRPr="00BE72F1">
              <w:rPr>
                <w:rFonts w:cs="Times New Roman"/>
                <w:i/>
                <w:szCs w:val="18"/>
              </w:rPr>
              <w:t xml:space="preserve"> notification of student violations to parents/guardians and law enforcement, and allows the expulsion to </w:t>
            </w:r>
            <w:proofErr w:type="gramStart"/>
            <w:r w:rsidRPr="00BE72F1">
              <w:rPr>
                <w:rFonts w:cs="Times New Roman"/>
                <w:i/>
                <w:szCs w:val="18"/>
              </w:rPr>
              <w:t>be modified</w:t>
            </w:r>
            <w:proofErr w:type="gramEnd"/>
            <w:r w:rsidRPr="00BE72F1">
              <w:rPr>
                <w:rFonts w:cs="Times New Roman"/>
                <w:i/>
                <w:szCs w:val="18"/>
              </w:rPr>
              <w:t xml:space="preserve"> by the chief school </w:t>
            </w:r>
            <w:r>
              <w:rPr>
                <w:rFonts w:cs="Times New Roman"/>
                <w:i/>
                <w:szCs w:val="18"/>
              </w:rPr>
              <w:t>LEA</w:t>
            </w:r>
            <w:r w:rsidRPr="00BE72F1">
              <w:rPr>
                <w:rFonts w:cs="Times New Roman"/>
                <w:i/>
                <w:szCs w:val="18"/>
              </w:rPr>
              <w:t xml:space="preserve"> officer or designee on a case-by-case basis. Sec 4141(b</w:t>
            </w:r>
            <w:proofErr w:type="gramStart"/>
            <w:r w:rsidRPr="00BE72F1">
              <w:rPr>
                <w:rFonts w:cs="Times New Roman"/>
                <w:i/>
                <w:szCs w:val="18"/>
              </w:rPr>
              <w:t>)(</w:t>
            </w:r>
            <w:proofErr w:type="gramEnd"/>
            <w:r w:rsidRPr="00BE72F1">
              <w:rPr>
                <w:rFonts w:cs="Times New Roman"/>
                <w:i/>
                <w:szCs w:val="18"/>
              </w:rPr>
              <w:t>1) and Sec 4141(h)(1).</w:t>
            </w:r>
          </w:p>
        </w:tc>
        <w:tc>
          <w:tcPr>
            <w:tcW w:w="8816" w:type="dxa"/>
            <w:shd w:val="clear" w:color="auto" w:fill="F2F2F2" w:themeFill="background1" w:themeFillShade="F2"/>
          </w:tcPr>
          <w:p w:rsidR="00FC46BE" w:rsidRDefault="00FC46BE" w:rsidP="00A86F37">
            <w:pPr>
              <w:pStyle w:val="Calibri"/>
            </w:pPr>
            <w:r>
              <w:t>LEA and Building Level</w:t>
            </w:r>
          </w:p>
          <w:p w:rsidR="00FC46BE" w:rsidRDefault="00FC46BE" w:rsidP="00A86F37">
            <w:pPr>
              <w:pStyle w:val="Calibri"/>
            </w:pPr>
          </w:p>
          <w:p w:rsidR="00FC46BE" w:rsidRPr="00BE72F1" w:rsidRDefault="00FC46BE" w:rsidP="00A86F37">
            <w:pPr>
              <w:pStyle w:val="Calibri"/>
              <w:rPr>
                <w:b w:val="0"/>
              </w:rPr>
            </w:pPr>
            <w:r w:rsidRPr="00692D71">
              <w:rPr>
                <w:rFonts w:ascii="Cambria Math" w:hAnsi="Cambria Math"/>
                <w:b w:val="0"/>
              </w:rPr>
              <w:t>⧠</w:t>
            </w:r>
            <w:r w:rsidRPr="00692D7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BE72F1">
              <w:rPr>
                <w:b w:val="0"/>
              </w:rPr>
              <w:t>One copy of the gun-free policy with required language</w:t>
            </w:r>
            <w:r>
              <w:rPr>
                <w:b w:val="0"/>
              </w:rPr>
              <w:t xml:space="preserve"> (e.g. </w:t>
            </w:r>
            <w:hyperlink r:id="rId9" w:history="1">
              <w:r w:rsidRPr="00946FF0">
                <w:rPr>
                  <w:rStyle w:val="Hyperlink"/>
                  <w:b w:val="0"/>
                </w:rPr>
                <w:t>http://www.k12.wa.us/SafetyCenter/Weapons/default.aspx</w:t>
              </w:r>
            </w:hyperlink>
            <w:r>
              <w:rPr>
                <w:b w:val="0"/>
              </w:rPr>
              <w:t>)</w:t>
            </w:r>
            <w:r w:rsidRPr="00BE72F1">
              <w:rPr>
                <w:b w:val="0"/>
              </w:rPr>
              <w:t>.</w:t>
            </w:r>
          </w:p>
          <w:p w:rsidR="00FC46BE" w:rsidRPr="00A33893" w:rsidRDefault="00FC46BE" w:rsidP="00A86F37">
            <w:pPr>
              <w:pStyle w:val="Calibri"/>
              <w:rPr>
                <w:b w:val="0"/>
                <w:i/>
              </w:rPr>
            </w:pPr>
            <w:r w:rsidRPr="00692D71">
              <w:rPr>
                <w:rFonts w:ascii="Cambria Math" w:hAnsi="Cambria Math"/>
                <w:b w:val="0"/>
              </w:rPr>
              <w:t>⧠</w:t>
            </w:r>
            <w:r w:rsidRPr="00692D7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BE72F1">
              <w:rPr>
                <w:b w:val="0"/>
              </w:rPr>
              <w:t xml:space="preserve">Evidence that policy </w:t>
            </w:r>
            <w:proofErr w:type="gramStart"/>
            <w:r w:rsidRPr="00BE72F1">
              <w:rPr>
                <w:b w:val="0"/>
              </w:rPr>
              <w:t>has been made</w:t>
            </w:r>
            <w:proofErr w:type="gramEnd"/>
            <w:r w:rsidRPr="00BE72F1">
              <w:rPr>
                <w:b w:val="0"/>
              </w:rPr>
              <w:t xml:space="preserve"> availabl</w:t>
            </w:r>
            <w:r>
              <w:rPr>
                <w:b w:val="0"/>
              </w:rPr>
              <w:t>e to pupils, parents, teachers (</w:t>
            </w:r>
            <w:r w:rsidRPr="00BE72F1">
              <w:rPr>
                <w:b w:val="0"/>
              </w:rPr>
              <w:t xml:space="preserve">e.g., </w:t>
            </w:r>
            <w:r w:rsidRPr="00E90315">
              <w:rPr>
                <w:b w:val="0"/>
              </w:rPr>
              <w:t>1 or 2 sample pages from</w:t>
            </w:r>
            <w:r w:rsidRPr="00E90315">
              <w:t xml:space="preserve"> </w:t>
            </w:r>
            <w:r w:rsidRPr="00BE72F1">
              <w:rPr>
                <w:b w:val="0"/>
              </w:rPr>
              <w:t>calendars, handbooks, websites, newsletters, etc.</w:t>
            </w:r>
            <w:r>
              <w:rPr>
                <w:b w:val="0"/>
              </w:rPr>
              <w:t>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FC46BE" w:rsidRDefault="00FC46BE" w:rsidP="00187D20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FC46BE" w:rsidRDefault="00FC46BE" w:rsidP="00187D20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FC46BE" w:rsidRDefault="00FC46BE" w:rsidP="00187D20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FC46BE" w:rsidRDefault="00FC46BE" w:rsidP="00187D20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FC46BE" w:rsidRPr="00A86F37" w:rsidRDefault="00FC46BE" w:rsidP="00187D20">
            <w:pPr>
              <w:pStyle w:val="Calibri"/>
              <w:rPr>
                <w:b w:val="0"/>
              </w:rPr>
            </w:pPr>
            <w:r w:rsidRPr="00F668CA">
              <w:rPr>
                <w:rFonts w:ascii="Cambria Math" w:hAnsi="Cambria Math"/>
                <w:b w:val="0"/>
              </w:rPr>
              <w:t>⧠</w:t>
            </w:r>
            <w:r w:rsidRPr="00F668CA">
              <w:rPr>
                <w:b w:val="0"/>
              </w:rPr>
              <w:t xml:space="preserve"> N/A</w:t>
            </w:r>
          </w:p>
        </w:tc>
      </w:tr>
    </w:tbl>
    <w:p w:rsidR="008D1754" w:rsidRPr="008D1754" w:rsidRDefault="008D1754" w:rsidP="00E90315">
      <w:pPr>
        <w:rPr>
          <w:rFonts w:cs="Times New Roman"/>
          <w:b/>
          <w:color w:val="FF0000"/>
          <w:sz w:val="24"/>
          <w:szCs w:val="24"/>
        </w:rPr>
      </w:pPr>
    </w:p>
    <w:sectPr w:rsidR="008D1754" w:rsidRPr="008D1754" w:rsidSect="007463BD">
      <w:headerReference w:type="default" r:id="rId10"/>
      <w:footerReference w:type="default" r:id="rId11"/>
      <w:pgSz w:w="15840" w:h="12240" w:orient="landscape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AD" w:rsidRDefault="008F48AD" w:rsidP="007463BD">
      <w:pPr>
        <w:spacing w:after="0" w:line="240" w:lineRule="auto"/>
      </w:pPr>
      <w:r>
        <w:separator/>
      </w:r>
    </w:p>
  </w:endnote>
  <w:endnote w:type="continuationSeparator" w:id="0">
    <w:p w:rsidR="008F48AD" w:rsidRDefault="008F48AD" w:rsidP="007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18"/>
      </w:rPr>
      <w:id w:val="-110743553"/>
      <w:docPartObj>
        <w:docPartGallery w:val="Page Numbers (Bottom of Page)"/>
        <w:docPartUnique/>
      </w:docPartObj>
    </w:sdtPr>
    <w:sdtEndPr/>
    <w:sdtContent>
      <w:sdt>
        <w:sdtPr>
          <w:rPr>
            <w:b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4E4D" w:rsidRPr="00F61805" w:rsidRDefault="00944E4D" w:rsidP="00F61805">
            <w:pPr>
              <w:pStyle w:val="Footer"/>
              <w:jc w:val="center"/>
              <w:rPr>
                <w:b/>
                <w:szCs w:val="18"/>
              </w:rPr>
            </w:pPr>
            <w:r w:rsidRPr="00F61805">
              <w:rPr>
                <w:b/>
                <w:szCs w:val="18"/>
              </w:rPr>
              <w:t xml:space="preserve">Page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PAGE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FC46BE">
              <w:rPr>
                <w:b/>
                <w:bCs/>
                <w:noProof/>
                <w:szCs w:val="18"/>
              </w:rPr>
              <w:t>1</w:t>
            </w:r>
            <w:r w:rsidRPr="00F61805">
              <w:rPr>
                <w:b/>
                <w:bCs/>
                <w:szCs w:val="18"/>
              </w:rPr>
              <w:fldChar w:fldCharType="end"/>
            </w:r>
            <w:r w:rsidRPr="00F61805">
              <w:rPr>
                <w:b/>
                <w:szCs w:val="18"/>
              </w:rPr>
              <w:t xml:space="preserve"> of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NUMPAGES 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FC46BE">
              <w:rPr>
                <w:b/>
                <w:bCs/>
                <w:noProof/>
                <w:szCs w:val="18"/>
              </w:rPr>
              <w:t>1</w:t>
            </w:r>
            <w:r w:rsidRPr="00F61805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944E4D" w:rsidRDefault="0094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AD" w:rsidRDefault="008F48AD" w:rsidP="007463BD">
      <w:pPr>
        <w:spacing w:after="0" w:line="240" w:lineRule="auto"/>
      </w:pPr>
      <w:r>
        <w:separator/>
      </w:r>
    </w:p>
  </w:footnote>
  <w:footnote w:type="continuationSeparator" w:id="0">
    <w:p w:rsidR="008F48AD" w:rsidRDefault="008F48AD" w:rsidP="0074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4D" w:rsidRPr="00F61805" w:rsidRDefault="00103DD1" w:rsidP="00F61805">
    <w:pPr>
      <w:pStyle w:val="Header"/>
      <w:jc w:val="center"/>
      <w:rPr>
        <w:szCs w:val="18"/>
      </w:rPr>
    </w:pPr>
    <w:r>
      <w:rPr>
        <w:szCs w:val="18"/>
      </w:rPr>
      <w:t xml:space="preserve">CPR </w:t>
    </w:r>
    <w:r w:rsidR="00944E4D" w:rsidRPr="00F61805">
      <w:rPr>
        <w:szCs w:val="18"/>
      </w:rPr>
      <w:t>20</w:t>
    </w:r>
    <w:r w:rsidR="005D2986">
      <w:rPr>
        <w:szCs w:val="18"/>
      </w:rPr>
      <w:t>1</w:t>
    </w:r>
    <w:r w:rsidR="00187D20">
      <w:rPr>
        <w:szCs w:val="18"/>
      </w:rPr>
      <w:t>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E46"/>
    <w:multiLevelType w:val="hybridMultilevel"/>
    <w:tmpl w:val="796228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87612C"/>
    <w:multiLevelType w:val="hybridMultilevel"/>
    <w:tmpl w:val="0FD47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4CCE"/>
    <w:multiLevelType w:val="multilevel"/>
    <w:tmpl w:val="0AFE1040"/>
    <w:lvl w:ilvl="0">
      <w:start w:val="1"/>
      <w:numFmt w:val="decimal"/>
      <w:lvlText w:val="%1"/>
      <w:lvlJc w:val="left"/>
      <w:pPr>
        <w:ind w:left="8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5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left="810" w:hanging="264"/>
      </w:pPr>
      <w:rPr>
        <w:rFonts w:ascii="Verdana" w:eastAsia="Verdana" w:hAnsi="Verdana" w:hint="default"/>
        <w:i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5" w:hanging="264"/>
      </w:pPr>
      <w:rPr>
        <w:rFonts w:hint="default"/>
      </w:rPr>
    </w:lvl>
  </w:abstractNum>
  <w:abstractNum w:abstractNumId="3" w15:restartNumberingAfterBreak="0">
    <w:nsid w:val="368C585C"/>
    <w:multiLevelType w:val="hybridMultilevel"/>
    <w:tmpl w:val="BD98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4071"/>
    <w:multiLevelType w:val="hybridMultilevel"/>
    <w:tmpl w:val="405C7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5CB6"/>
    <w:multiLevelType w:val="hybridMultilevel"/>
    <w:tmpl w:val="E2C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5B9C"/>
    <w:multiLevelType w:val="hybridMultilevel"/>
    <w:tmpl w:val="DE90F10A"/>
    <w:lvl w:ilvl="0" w:tplc="CBF2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91B1E"/>
    <w:multiLevelType w:val="hybridMultilevel"/>
    <w:tmpl w:val="E94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241CC"/>
    <w:multiLevelType w:val="hybridMultilevel"/>
    <w:tmpl w:val="FE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14860"/>
    <w:multiLevelType w:val="multilevel"/>
    <w:tmpl w:val="031A5AF8"/>
    <w:lvl w:ilvl="0">
      <w:start w:val="4"/>
      <w:numFmt w:val="decimal"/>
      <w:lvlText w:val="%1"/>
      <w:lvlJc w:val="left"/>
      <w:pPr>
        <w:ind w:left="810" w:hanging="3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44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47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9" w:hanging="344"/>
      </w:pPr>
      <w:rPr>
        <w:rFonts w:hint="default"/>
      </w:rPr>
    </w:lvl>
  </w:abstractNum>
  <w:abstractNum w:abstractNumId="10" w15:restartNumberingAfterBreak="0">
    <w:nsid w:val="57C01B02"/>
    <w:multiLevelType w:val="hybridMultilevel"/>
    <w:tmpl w:val="0DF0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2A"/>
    <w:rsid w:val="000065F1"/>
    <w:rsid w:val="000169C6"/>
    <w:rsid w:val="00037E3C"/>
    <w:rsid w:val="00047564"/>
    <w:rsid w:val="00050FC0"/>
    <w:rsid w:val="00063CEB"/>
    <w:rsid w:val="00087565"/>
    <w:rsid w:val="000E0C0C"/>
    <w:rsid w:val="000F7E69"/>
    <w:rsid w:val="00103DD1"/>
    <w:rsid w:val="0017243C"/>
    <w:rsid w:val="00187D20"/>
    <w:rsid w:val="0019161E"/>
    <w:rsid w:val="001A5A6A"/>
    <w:rsid w:val="001B455D"/>
    <w:rsid w:val="001F0A2D"/>
    <w:rsid w:val="002679A2"/>
    <w:rsid w:val="00271C8F"/>
    <w:rsid w:val="0029316B"/>
    <w:rsid w:val="002953C6"/>
    <w:rsid w:val="002D3AF5"/>
    <w:rsid w:val="002D5753"/>
    <w:rsid w:val="00347DD1"/>
    <w:rsid w:val="00391B55"/>
    <w:rsid w:val="003959D9"/>
    <w:rsid w:val="003E3749"/>
    <w:rsid w:val="003E6068"/>
    <w:rsid w:val="00453521"/>
    <w:rsid w:val="004A3C48"/>
    <w:rsid w:val="004B2BE4"/>
    <w:rsid w:val="004F3DD8"/>
    <w:rsid w:val="00557AC5"/>
    <w:rsid w:val="005850C9"/>
    <w:rsid w:val="00597A93"/>
    <w:rsid w:val="005B21AC"/>
    <w:rsid w:val="005D2986"/>
    <w:rsid w:val="006638AC"/>
    <w:rsid w:val="00675FD0"/>
    <w:rsid w:val="00692D71"/>
    <w:rsid w:val="0069638A"/>
    <w:rsid w:val="006970F4"/>
    <w:rsid w:val="006D25D7"/>
    <w:rsid w:val="006D5A68"/>
    <w:rsid w:val="006F7C08"/>
    <w:rsid w:val="007219DF"/>
    <w:rsid w:val="007463BD"/>
    <w:rsid w:val="00777B09"/>
    <w:rsid w:val="007E4409"/>
    <w:rsid w:val="00803E6E"/>
    <w:rsid w:val="008404DD"/>
    <w:rsid w:val="008D1754"/>
    <w:rsid w:val="008D603F"/>
    <w:rsid w:val="008F48AD"/>
    <w:rsid w:val="009156D1"/>
    <w:rsid w:val="00944E4D"/>
    <w:rsid w:val="00997862"/>
    <w:rsid w:val="009E72B1"/>
    <w:rsid w:val="009F17D9"/>
    <w:rsid w:val="00A022FA"/>
    <w:rsid w:val="00A239B4"/>
    <w:rsid w:val="00A33893"/>
    <w:rsid w:val="00A86F37"/>
    <w:rsid w:val="00B36B31"/>
    <w:rsid w:val="00B47B0C"/>
    <w:rsid w:val="00B977E9"/>
    <w:rsid w:val="00BE72F1"/>
    <w:rsid w:val="00CD0E95"/>
    <w:rsid w:val="00CF22ED"/>
    <w:rsid w:val="00D205DB"/>
    <w:rsid w:val="00D53732"/>
    <w:rsid w:val="00D95589"/>
    <w:rsid w:val="00E90315"/>
    <w:rsid w:val="00F475C9"/>
    <w:rsid w:val="00F61805"/>
    <w:rsid w:val="00F8362A"/>
    <w:rsid w:val="00F8742E"/>
    <w:rsid w:val="00FB093D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708BA-5795-4B62-8155-80930071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6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AF5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E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C8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AF5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AF5"/>
  </w:style>
  <w:style w:type="paragraph" w:styleId="ListParagraph">
    <w:name w:val="List Paragraph"/>
    <w:basedOn w:val="Normal"/>
    <w:uiPriority w:val="34"/>
    <w:qFormat/>
    <w:rsid w:val="002D3AF5"/>
    <w:pPr>
      <w:ind w:left="720"/>
      <w:contextualSpacing/>
    </w:pPr>
  </w:style>
  <w:style w:type="paragraph" w:customStyle="1" w:styleId="Calibri">
    <w:name w:val="Calibri"/>
    <w:basedOn w:val="Normal"/>
    <w:link w:val="CalibriChar"/>
    <w:qFormat/>
    <w:rsid w:val="002D3AF5"/>
    <w:pPr>
      <w:spacing w:after="0" w:line="240" w:lineRule="auto"/>
    </w:pPr>
    <w:rPr>
      <w:rFonts w:cs="Cambria Math"/>
      <w:b/>
      <w:szCs w:val="18"/>
    </w:rPr>
  </w:style>
  <w:style w:type="paragraph" w:styleId="Header">
    <w:name w:val="header"/>
    <w:basedOn w:val="Normal"/>
    <w:link w:val="Head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libriChar">
    <w:name w:val="Calibri Char"/>
    <w:basedOn w:val="DefaultParagraphFont"/>
    <w:link w:val="Calibri"/>
    <w:rsid w:val="002D3AF5"/>
    <w:rPr>
      <w:rFonts w:asciiTheme="minorHAnsi" w:hAnsiTheme="minorHAnsi" w:cs="Cambria Math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3BD"/>
  </w:style>
  <w:style w:type="paragraph" w:styleId="Footer">
    <w:name w:val="footer"/>
    <w:basedOn w:val="Normal"/>
    <w:link w:val="Foot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D"/>
  </w:style>
  <w:style w:type="character" w:customStyle="1" w:styleId="Heading2Char">
    <w:name w:val="Heading 2 Char"/>
    <w:basedOn w:val="DefaultParagraphFont"/>
    <w:link w:val="Heading2"/>
    <w:uiPriority w:val="9"/>
    <w:semiHidden/>
    <w:rsid w:val="00063CEB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9DF"/>
    <w:rPr>
      <w:rFonts w:eastAsiaTheme="majorEastAsia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Safetycen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12.wa.us/SafetyCenter/Weapon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CB48-202A-42EF-9B05-842C7388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Larson</dc:creator>
  <cp:lastModifiedBy>Ben King</cp:lastModifiedBy>
  <cp:revision>5</cp:revision>
  <cp:lastPrinted>2016-08-02T15:36:00Z</cp:lastPrinted>
  <dcterms:created xsi:type="dcterms:W3CDTF">2017-07-25T16:01:00Z</dcterms:created>
  <dcterms:modified xsi:type="dcterms:W3CDTF">2017-07-31T15:29:00Z</dcterms:modified>
</cp:coreProperties>
</file>