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6E" w:rsidRDefault="00F517C3" w:rsidP="002679A2">
      <w:pPr>
        <w:pStyle w:val="Title"/>
        <w:pBdr>
          <w:bottom w:val="single" w:sz="8" w:space="4" w:color="auto"/>
        </w:pBdr>
        <w:spacing w:after="0"/>
        <w:rPr>
          <w:color w:val="auto"/>
        </w:rPr>
      </w:pPr>
      <w:r>
        <w:rPr>
          <w:color w:val="auto"/>
        </w:rPr>
        <w:t>Rural Education</w:t>
      </w:r>
      <w:r w:rsidR="001A5A6A">
        <w:rPr>
          <w:color w:val="auto"/>
        </w:rPr>
        <w:t xml:space="preserve"> </w:t>
      </w:r>
      <w:r>
        <w:rPr>
          <w:color w:val="auto"/>
          <w:sz w:val="18"/>
          <w:szCs w:val="18"/>
        </w:rPr>
        <w:t>Title V, Part B</w:t>
      </w:r>
    </w:p>
    <w:p w:rsidR="002679A2" w:rsidRPr="002679A2" w:rsidRDefault="00360438" w:rsidP="002679A2">
      <w:pPr>
        <w:spacing w:after="0" w:line="240" w:lineRule="auto"/>
        <w:jc w:val="right"/>
        <w:rPr>
          <w:b/>
          <w:szCs w:val="18"/>
        </w:rPr>
      </w:pPr>
      <w:r>
        <w:rPr>
          <w:b/>
          <w:szCs w:val="18"/>
        </w:rPr>
        <w:t>LEA</w:t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</w:r>
      <w:r w:rsidR="00F61805">
        <w:rPr>
          <w:b/>
          <w:szCs w:val="18"/>
        </w:rPr>
        <w:tab/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  <w:t>Program Monitor</w:t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</w:r>
      <w:r w:rsidR="00F61805">
        <w:rPr>
          <w:b/>
          <w:szCs w:val="18"/>
        </w:rPr>
        <w:tab/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  <w:t>Date</w:t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</w:p>
    <w:p w:rsidR="002679A2" w:rsidRDefault="002679A2" w:rsidP="002679A2">
      <w:pPr>
        <w:spacing w:after="0" w:line="240" w:lineRule="auto"/>
        <w:rPr>
          <w:szCs w:val="18"/>
        </w:rPr>
      </w:pPr>
    </w:p>
    <w:p w:rsidR="00CF799D" w:rsidRPr="00CF799D" w:rsidRDefault="00CF799D" w:rsidP="002679A2">
      <w:pPr>
        <w:spacing w:after="0" w:line="240" w:lineRule="auto"/>
        <w:rPr>
          <w:i/>
          <w:szCs w:val="18"/>
        </w:rPr>
      </w:pPr>
      <w:r w:rsidRPr="00CF799D">
        <w:rPr>
          <w:i/>
          <w:szCs w:val="18"/>
        </w:rPr>
        <w:t xml:space="preserve">If your </w:t>
      </w:r>
      <w:r w:rsidR="00360438">
        <w:rPr>
          <w:i/>
          <w:szCs w:val="18"/>
        </w:rPr>
        <w:t>LEA</w:t>
      </w:r>
      <w:r w:rsidRPr="00CF799D">
        <w:rPr>
          <w:i/>
          <w:szCs w:val="18"/>
        </w:rPr>
        <w:t xml:space="preserve"> </w:t>
      </w:r>
      <w:r w:rsidR="004F2335">
        <w:rPr>
          <w:i/>
          <w:szCs w:val="18"/>
        </w:rPr>
        <w:t>exercised Alternative Fund Use Authority (REAP-Flexibility)</w:t>
      </w:r>
      <w:r w:rsidRPr="00CF799D">
        <w:rPr>
          <w:i/>
          <w:szCs w:val="18"/>
        </w:rPr>
        <w:t xml:space="preserve"> from Title II, </w:t>
      </w:r>
      <w:r w:rsidR="004F2335">
        <w:rPr>
          <w:i/>
          <w:szCs w:val="18"/>
        </w:rPr>
        <w:t>Part A or Title IV, Part A,</w:t>
      </w:r>
      <w:r w:rsidRPr="00CF799D">
        <w:rPr>
          <w:i/>
          <w:szCs w:val="18"/>
        </w:rPr>
        <w:t xml:space="preserve"> complete this program checklist </w:t>
      </w:r>
      <w:r w:rsidRPr="004F2335">
        <w:rPr>
          <w:szCs w:val="18"/>
        </w:rPr>
        <w:t>and</w:t>
      </w:r>
      <w:r w:rsidR="00C274DB">
        <w:rPr>
          <w:szCs w:val="18"/>
        </w:rPr>
        <w:t xml:space="preserve"> </w:t>
      </w:r>
      <w:r w:rsidR="00C274DB" w:rsidRPr="00C274DB">
        <w:rPr>
          <w:i/>
          <w:szCs w:val="18"/>
        </w:rPr>
        <w:t>any</w:t>
      </w:r>
      <w:r w:rsidRPr="004F2335">
        <w:rPr>
          <w:szCs w:val="18"/>
        </w:rPr>
        <w:t xml:space="preserve"> </w:t>
      </w:r>
      <w:r w:rsidRPr="00CF799D">
        <w:rPr>
          <w:i/>
          <w:szCs w:val="18"/>
        </w:rPr>
        <w:t xml:space="preserve">applicable elements of the Title II, </w:t>
      </w:r>
      <w:r w:rsidR="004F2335">
        <w:rPr>
          <w:i/>
          <w:szCs w:val="18"/>
        </w:rPr>
        <w:t xml:space="preserve">Part </w:t>
      </w:r>
      <w:r w:rsidRPr="00CF799D">
        <w:rPr>
          <w:i/>
          <w:szCs w:val="18"/>
        </w:rPr>
        <w:t>A</w:t>
      </w:r>
      <w:r w:rsidR="004F2335">
        <w:rPr>
          <w:i/>
          <w:szCs w:val="18"/>
        </w:rPr>
        <w:t xml:space="preserve"> or Title IV, Part A</w:t>
      </w:r>
      <w:r w:rsidRPr="00CF799D">
        <w:rPr>
          <w:i/>
          <w:szCs w:val="18"/>
        </w:rPr>
        <w:t xml:space="preserve"> checklist</w:t>
      </w:r>
      <w:r w:rsidR="004F2335">
        <w:rPr>
          <w:i/>
          <w:szCs w:val="18"/>
        </w:rPr>
        <w:t>s</w:t>
      </w:r>
      <w:r w:rsidRPr="00CF799D">
        <w:rPr>
          <w:i/>
          <w:szCs w:val="18"/>
        </w:rPr>
        <w:t xml:space="preserve">. If your </w:t>
      </w:r>
      <w:r w:rsidR="00360438">
        <w:rPr>
          <w:i/>
          <w:szCs w:val="18"/>
        </w:rPr>
        <w:t>LEA</w:t>
      </w:r>
      <w:r w:rsidRPr="00CF799D">
        <w:rPr>
          <w:i/>
          <w:szCs w:val="18"/>
        </w:rPr>
        <w:t xml:space="preserve"> received an RLIS grant, complete this program checklist.</w:t>
      </w:r>
    </w:p>
    <w:p w:rsidR="00CF799D" w:rsidRPr="002679A2" w:rsidRDefault="00CF799D" w:rsidP="002679A2">
      <w:pPr>
        <w:spacing w:after="0" w:line="240" w:lineRule="auto"/>
        <w:rPr>
          <w:szCs w:val="18"/>
        </w:rPr>
      </w:pPr>
    </w:p>
    <w:tbl>
      <w:tblPr>
        <w:tblStyle w:val="TableGrid"/>
        <w:tblW w:w="144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8820"/>
        <w:gridCol w:w="2160"/>
      </w:tblGrid>
      <w:tr w:rsidR="004D4691" w:rsidRPr="00063CEB" w:rsidTr="004D4691">
        <w:trPr>
          <w:trHeight w:val="143"/>
          <w:tblHeader/>
        </w:trPr>
        <w:tc>
          <w:tcPr>
            <w:tcW w:w="630" w:type="dxa"/>
            <w:shd w:val="clear" w:color="auto" w:fill="BFBFBF" w:themeFill="background1" w:themeFillShade="BF"/>
          </w:tcPr>
          <w:p w:rsidR="004D4691" w:rsidRPr="00063CEB" w:rsidRDefault="004D4691" w:rsidP="00A07A64">
            <w:pPr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Item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4691" w:rsidRPr="00063CEB" w:rsidRDefault="004D4691" w:rsidP="00A07A64">
            <w:pPr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Description</w:t>
            </w:r>
          </w:p>
        </w:tc>
        <w:tc>
          <w:tcPr>
            <w:tcW w:w="8820" w:type="dxa"/>
            <w:shd w:val="clear" w:color="auto" w:fill="BFBFBF" w:themeFill="background1" w:themeFillShade="BF"/>
          </w:tcPr>
          <w:p w:rsidR="004D4691" w:rsidRPr="00063CEB" w:rsidRDefault="004D4691" w:rsidP="00A07A64">
            <w:pPr>
              <w:tabs>
                <w:tab w:val="right" w:pos="2484"/>
              </w:tabs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Evidence</w:t>
            </w:r>
            <w:r w:rsidRPr="00063CEB">
              <w:rPr>
                <w:rFonts w:cs="Arial"/>
                <w:b/>
                <w:szCs w:val="18"/>
              </w:rPr>
              <w:tab/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D4691" w:rsidRPr="00BF53A5" w:rsidRDefault="004D4691" w:rsidP="004D4691">
            <w:pPr>
              <w:ind w:right="74"/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Determination</w:t>
            </w:r>
          </w:p>
        </w:tc>
      </w:tr>
      <w:tr w:rsidR="004D4691" w:rsidRPr="00063CEB" w:rsidTr="004D4691">
        <w:tc>
          <w:tcPr>
            <w:tcW w:w="630" w:type="dxa"/>
            <w:shd w:val="clear" w:color="auto" w:fill="FFFFFF" w:themeFill="background1"/>
          </w:tcPr>
          <w:p w:rsidR="004D4691" w:rsidRPr="00063CEB" w:rsidRDefault="004D4691" w:rsidP="00A07A64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9</w:t>
            </w:r>
            <w:r w:rsidRPr="00063CEB">
              <w:rPr>
                <w:rFonts w:cs="Times New Roman"/>
                <w:szCs w:val="18"/>
              </w:rPr>
              <w:t>.1</w:t>
            </w:r>
          </w:p>
        </w:tc>
        <w:tc>
          <w:tcPr>
            <w:tcW w:w="2880" w:type="dxa"/>
            <w:shd w:val="clear" w:color="auto" w:fill="FFFFFF" w:themeFill="background1"/>
          </w:tcPr>
          <w:p w:rsidR="004D4691" w:rsidRPr="000F431A" w:rsidRDefault="004D4691" w:rsidP="00A07A64">
            <w:pPr>
              <w:rPr>
                <w:rFonts w:cs="Times New Roman"/>
                <w:b/>
                <w:szCs w:val="18"/>
              </w:rPr>
            </w:pPr>
            <w:r w:rsidRPr="000F431A">
              <w:rPr>
                <w:rFonts w:cs="Times New Roman"/>
                <w:b/>
                <w:szCs w:val="18"/>
              </w:rPr>
              <w:t xml:space="preserve">Rural Education </w:t>
            </w:r>
            <w:r>
              <w:rPr>
                <w:rFonts w:cs="Times New Roman"/>
                <w:b/>
                <w:szCs w:val="18"/>
              </w:rPr>
              <w:t>Initiative</w:t>
            </w:r>
          </w:p>
          <w:p w:rsidR="004D4691" w:rsidRPr="000169C6" w:rsidRDefault="004D4691" w:rsidP="004F2335">
            <w:pPr>
              <w:rPr>
                <w:rFonts w:cs="Times New Roman"/>
                <w:i/>
                <w:szCs w:val="18"/>
              </w:rPr>
            </w:pPr>
            <w:r>
              <w:rPr>
                <w:rFonts w:cs="Times New Roman"/>
                <w:i/>
                <w:szCs w:val="18"/>
              </w:rPr>
              <w:t>T</w:t>
            </w:r>
            <w:r w:rsidRPr="00F517C3">
              <w:rPr>
                <w:rFonts w:cs="Times New Roman"/>
                <w:i/>
                <w:szCs w:val="18"/>
              </w:rPr>
              <w:t xml:space="preserve">he </w:t>
            </w:r>
            <w:r>
              <w:rPr>
                <w:rFonts w:cs="Times New Roman"/>
                <w:i/>
                <w:szCs w:val="18"/>
              </w:rPr>
              <w:t>LEA</w:t>
            </w:r>
            <w:r w:rsidRPr="00F517C3">
              <w:rPr>
                <w:rFonts w:cs="Times New Roman"/>
                <w:i/>
                <w:szCs w:val="18"/>
              </w:rPr>
              <w:t xml:space="preserve"> may use applicable funding to carry out activities authorized under any of the following provisions: </w:t>
            </w:r>
            <w:r>
              <w:rPr>
                <w:rFonts w:cs="Times New Roman"/>
                <w:i/>
                <w:szCs w:val="18"/>
              </w:rPr>
              <w:t xml:space="preserve">REAP – </w:t>
            </w:r>
            <w:r w:rsidRPr="00F517C3">
              <w:rPr>
                <w:rFonts w:cs="Times New Roman"/>
                <w:i/>
                <w:szCs w:val="18"/>
              </w:rPr>
              <w:t>T</w:t>
            </w:r>
            <w:r>
              <w:rPr>
                <w:rFonts w:cs="Times New Roman"/>
                <w:i/>
                <w:szCs w:val="18"/>
              </w:rPr>
              <w:t>i</w:t>
            </w:r>
            <w:r w:rsidRPr="00F517C3">
              <w:rPr>
                <w:rFonts w:cs="Times New Roman"/>
                <w:i/>
                <w:szCs w:val="18"/>
              </w:rPr>
              <w:t xml:space="preserve">tle </w:t>
            </w:r>
            <w:r>
              <w:rPr>
                <w:rFonts w:cs="Times New Roman"/>
                <w:i/>
                <w:szCs w:val="18"/>
              </w:rPr>
              <w:t xml:space="preserve">I, Part A; Title II, Part A; Title III; </w:t>
            </w:r>
            <w:r w:rsidRPr="00F517C3">
              <w:rPr>
                <w:rFonts w:cs="Times New Roman"/>
                <w:i/>
                <w:szCs w:val="18"/>
              </w:rPr>
              <w:t xml:space="preserve">Title IV, Parts A </w:t>
            </w:r>
            <w:r>
              <w:rPr>
                <w:rFonts w:cs="Times New Roman"/>
                <w:i/>
                <w:szCs w:val="18"/>
              </w:rPr>
              <w:t>or B; (Sec. 5211</w:t>
            </w:r>
            <w:r w:rsidRPr="00F517C3">
              <w:rPr>
                <w:rFonts w:cs="Times New Roman"/>
                <w:i/>
                <w:szCs w:val="18"/>
              </w:rPr>
              <w:t>)</w:t>
            </w:r>
            <w:r>
              <w:rPr>
                <w:rFonts w:cs="Times New Roman"/>
                <w:i/>
                <w:szCs w:val="18"/>
              </w:rPr>
              <w:t xml:space="preserve"> RLIS – Title I, Part A; Title II, Part A; Title III; Title IV, Part A; Parental Involvement Activities. (Sec.5222)</w:t>
            </w:r>
          </w:p>
        </w:tc>
        <w:tc>
          <w:tcPr>
            <w:tcW w:w="8820" w:type="dxa"/>
            <w:shd w:val="clear" w:color="auto" w:fill="FFFFFF" w:themeFill="background1"/>
          </w:tcPr>
          <w:p w:rsidR="004D4691" w:rsidRDefault="004D4691" w:rsidP="00A07A64">
            <w:pPr>
              <w:pStyle w:val="Calibri"/>
            </w:pPr>
            <w:r>
              <w:t>LEA Level</w:t>
            </w:r>
          </w:p>
          <w:p w:rsidR="004D4691" w:rsidRDefault="004D4691" w:rsidP="00A07A64">
            <w:pPr>
              <w:pStyle w:val="Calibri"/>
              <w:rPr>
                <w:b w:val="0"/>
              </w:rPr>
            </w:pPr>
            <w:r w:rsidRPr="00692D71">
              <w:rPr>
                <w:rFonts w:ascii="Cambria Math" w:hAnsi="Cambria Math"/>
                <w:b w:val="0"/>
              </w:rPr>
              <w:t>⧠</w:t>
            </w:r>
            <w:r w:rsidRPr="00692D7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A. </w:t>
            </w:r>
            <w:r w:rsidRPr="00C250D6">
              <w:rPr>
                <w:b w:val="0"/>
              </w:rPr>
              <w:t>For each program in which rural education initiative funds are expended, provide a brief description of how your LEA applies these funds to effect a substantial, measurable and positive impact in the chosen program area and on student achievement.</w:t>
            </w:r>
          </w:p>
          <w:p w:rsidR="004D4691" w:rsidRPr="009A3D0E" w:rsidRDefault="004D4691" w:rsidP="00287356">
            <w:pPr>
              <w:pStyle w:val="Calibri"/>
              <w:rPr>
                <w:b w:val="0"/>
              </w:rPr>
            </w:pPr>
            <w:r w:rsidRPr="00692D71">
              <w:rPr>
                <w:rFonts w:ascii="Cambria Math" w:hAnsi="Cambria Math"/>
                <w:b w:val="0"/>
              </w:rPr>
              <w:t>⧠</w:t>
            </w:r>
            <w:r w:rsidRPr="00692D7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B. Provide evidence of activities conducted during the current school </w:t>
            </w:r>
            <w:r w:rsidRPr="008A2BE1">
              <w:rPr>
                <w:b w:val="0"/>
              </w:rPr>
              <w:t xml:space="preserve">year </w:t>
            </w:r>
            <w:proofErr w:type="gramStart"/>
            <w:r w:rsidRPr="008A2BE1">
              <w:rPr>
                <w:b w:val="0"/>
              </w:rPr>
              <w:t>as a result</w:t>
            </w:r>
            <w:proofErr w:type="gramEnd"/>
            <w:r w:rsidRPr="008A2BE1">
              <w:rPr>
                <w:b w:val="0"/>
              </w:rPr>
              <w:t xml:space="preserve"> of program plans articula</w:t>
            </w:r>
            <w:r>
              <w:rPr>
                <w:b w:val="0"/>
              </w:rPr>
              <w:t>ted in the approved application and supported by these funds.</w:t>
            </w:r>
          </w:p>
        </w:tc>
        <w:tc>
          <w:tcPr>
            <w:tcW w:w="2160" w:type="dxa"/>
            <w:shd w:val="clear" w:color="auto" w:fill="FFFFFF" w:themeFill="background1"/>
          </w:tcPr>
          <w:p w:rsidR="004D4691" w:rsidRDefault="004D4691" w:rsidP="003E353C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4D4691" w:rsidRDefault="004D4691" w:rsidP="003E353C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4D4691" w:rsidRDefault="004D4691" w:rsidP="003E353C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4D4691" w:rsidRDefault="004D4691" w:rsidP="003E353C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4D4691" w:rsidRPr="00A07A64" w:rsidRDefault="004D4691" w:rsidP="003E353C">
            <w:pPr>
              <w:pStyle w:val="Calibri"/>
              <w:rPr>
                <w:b w:val="0"/>
              </w:rPr>
            </w:pPr>
            <w:r w:rsidRPr="00F668CA">
              <w:rPr>
                <w:rFonts w:ascii="Cambria Math" w:hAnsi="Cambria Math"/>
                <w:b w:val="0"/>
              </w:rPr>
              <w:t>⧠</w:t>
            </w:r>
            <w:r w:rsidRPr="00F668CA">
              <w:rPr>
                <w:b w:val="0"/>
              </w:rPr>
              <w:t xml:space="preserve"> N/A</w:t>
            </w:r>
          </w:p>
        </w:tc>
      </w:tr>
      <w:tr w:rsidR="004D4691" w:rsidRPr="00063CEB" w:rsidTr="004D4691">
        <w:tc>
          <w:tcPr>
            <w:tcW w:w="630" w:type="dxa"/>
            <w:shd w:val="clear" w:color="auto" w:fill="F2F2F2" w:themeFill="background1" w:themeFillShade="F2"/>
          </w:tcPr>
          <w:p w:rsidR="004D4691" w:rsidRPr="000E226E" w:rsidRDefault="004D4691" w:rsidP="00A07A64">
            <w:pPr>
              <w:rPr>
                <w:rFonts w:cs="Times New Roman"/>
                <w:szCs w:val="18"/>
              </w:rPr>
            </w:pPr>
            <w:r w:rsidRPr="000E226E">
              <w:rPr>
                <w:rFonts w:cs="Times New Roman"/>
                <w:szCs w:val="18"/>
              </w:rPr>
              <w:t>9.2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4D4691" w:rsidRPr="000E226E" w:rsidRDefault="004D4691" w:rsidP="00A07A64">
            <w:pPr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Identified Needs</w:t>
            </w:r>
          </w:p>
          <w:p w:rsidR="004D4691" w:rsidRPr="000E226E" w:rsidRDefault="004D4691" w:rsidP="00D96673">
            <w:pPr>
              <w:rPr>
                <w:rFonts w:cs="Times New Roman"/>
                <w:i/>
                <w:szCs w:val="18"/>
              </w:rPr>
            </w:pPr>
            <w:r w:rsidRPr="000E226E">
              <w:rPr>
                <w:rFonts w:cs="Times New Roman"/>
                <w:i/>
                <w:szCs w:val="18"/>
              </w:rPr>
              <w:t xml:space="preserve">The </w:t>
            </w:r>
            <w:r>
              <w:rPr>
                <w:rFonts w:cs="Times New Roman"/>
                <w:i/>
                <w:szCs w:val="18"/>
              </w:rPr>
              <w:t>LEA</w:t>
            </w:r>
            <w:r w:rsidRPr="000E226E">
              <w:rPr>
                <w:rFonts w:cs="Times New Roman"/>
                <w:i/>
                <w:szCs w:val="18"/>
              </w:rPr>
              <w:t xml:space="preserve"> uses funds </w:t>
            </w:r>
            <w:r w:rsidRPr="00992CB2">
              <w:rPr>
                <w:rFonts w:cs="Times New Roman"/>
                <w:i/>
                <w:szCs w:val="18"/>
              </w:rPr>
              <w:t>to address the unique needs of</w:t>
            </w:r>
            <w:r>
              <w:rPr>
                <w:rFonts w:cs="Times New Roman"/>
                <w:i/>
                <w:szCs w:val="18"/>
              </w:rPr>
              <w:t xml:space="preserve"> their </w:t>
            </w:r>
            <w:r w:rsidRPr="00992CB2">
              <w:rPr>
                <w:rFonts w:cs="Times New Roman"/>
                <w:i/>
                <w:szCs w:val="18"/>
              </w:rPr>
              <w:t>rural school district</w:t>
            </w:r>
            <w:r>
              <w:rPr>
                <w:rFonts w:cs="Times New Roman"/>
                <w:i/>
                <w:szCs w:val="18"/>
              </w:rPr>
              <w:t>.</w:t>
            </w:r>
            <w:r w:rsidRPr="000E226E">
              <w:rPr>
                <w:rFonts w:cs="Times New Roman"/>
                <w:i/>
                <w:szCs w:val="18"/>
              </w:rPr>
              <w:t xml:space="preserve"> (Sec. </w:t>
            </w:r>
            <w:r>
              <w:rPr>
                <w:rFonts w:cs="Times New Roman"/>
                <w:i/>
                <w:szCs w:val="18"/>
              </w:rPr>
              <w:t>5202)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:rsidR="004D4691" w:rsidRPr="000E226E" w:rsidRDefault="004D4691" w:rsidP="00A07A64">
            <w:pPr>
              <w:pStyle w:val="Calibri"/>
            </w:pPr>
            <w:r>
              <w:t>LEA</w:t>
            </w:r>
            <w:r w:rsidRPr="000E226E">
              <w:t xml:space="preserve"> Level</w:t>
            </w:r>
          </w:p>
          <w:p w:rsidR="004D4691" w:rsidRPr="009A3D0E" w:rsidRDefault="004D4691" w:rsidP="00460C1E">
            <w:pPr>
              <w:pStyle w:val="Calibri"/>
              <w:rPr>
                <w:b w:val="0"/>
              </w:rPr>
            </w:pPr>
            <w:r w:rsidRPr="000E226E">
              <w:rPr>
                <w:rFonts w:ascii="Cambria Math" w:hAnsi="Cambria Math"/>
                <w:b w:val="0"/>
              </w:rPr>
              <w:t>⧠</w:t>
            </w:r>
            <w:r w:rsidRPr="000E226E">
              <w:rPr>
                <w:b w:val="0"/>
              </w:rPr>
              <w:t xml:space="preserve"> A. </w:t>
            </w:r>
            <w:r w:rsidRPr="00C250D6">
              <w:rPr>
                <w:b w:val="0"/>
              </w:rPr>
              <w:t>Describe how</w:t>
            </w:r>
            <w:r>
              <w:rPr>
                <w:b w:val="0"/>
              </w:rPr>
              <w:t xml:space="preserve"> your</w:t>
            </w:r>
            <w:r w:rsidRPr="00C250D6">
              <w:rPr>
                <w:b w:val="0"/>
              </w:rPr>
              <w:t xml:space="preserve"> </w:t>
            </w:r>
            <w:r>
              <w:rPr>
                <w:b w:val="0"/>
              </w:rPr>
              <w:t>LEA’s</w:t>
            </w:r>
            <w:r w:rsidRPr="00C250D6">
              <w:rPr>
                <w:b w:val="0"/>
              </w:rPr>
              <w:t xml:space="preserve"> activities meet </w:t>
            </w:r>
            <w:r>
              <w:rPr>
                <w:b w:val="0"/>
              </w:rPr>
              <w:t xml:space="preserve">or support </w:t>
            </w:r>
            <w:r w:rsidRPr="00C250D6">
              <w:rPr>
                <w:b w:val="0"/>
              </w:rPr>
              <w:t>the identified needs outlined in your approved application.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D4691" w:rsidRDefault="004D4691" w:rsidP="003E353C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4D4691" w:rsidRDefault="004D4691" w:rsidP="003E353C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4D4691" w:rsidRDefault="004D4691" w:rsidP="003E353C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4D4691" w:rsidRDefault="004D4691" w:rsidP="003E353C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4D4691" w:rsidRDefault="004D4691" w:rsidP="003E353C">
            <w:pPr>
              <w:pStyle w:val="Calibri"/>
            </w:pPr>
            <w:r w:rsidRPr="00F668CA">
              <w:rPr>
                <w:rFonts w:ascii="Cambria Math" w:hAnsi="Cambria Math"/>
                <w:b w:val="0"/>
              </w:rPr>
              <w:t>⧠</w:t>
            </w:r>
            <w:r w:rsidRPr="00F668CA">
              <w:rPr>
                <w:b w:val="0"/>
              </w:rPr>
              <w:t xml:space="preserve"> N/A</w:t>
            </w:r>
          </w:p>
        </w:tc>
      </w:tr>
    </w:tbl>
    <w:p w:rsidR="00271C8F" w:rsidRPr="00063CEB" w:rsidRDefault="00271C8F">
      <w:pPr>
        <w:rPr>
          <w:rFonts w:cs="Times New Roman"/>
        </w:rPr>
      </w:pPr>
    </w:p>
    <w:sectPr w:rsidR="00271C8F" w:rsidRPr="00063CEB" w:rsidSect="007463BD">
      <w:headerReference w:type="default" r:id="rId8"/>
      <w:footerReference w:type="default" r:id="rId9"/>
      <w:pgSz w:w="15840" w:h="12240" w:orient="landscape"/>
      <w:pgMar w:top="720" w:right="720" w:bottom="720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D1" w:rsidRDefault="00F63ED1" w:rsidP="007463BD">
      <w:pPr>
        <w:spacing w:after="0" w:line="240" w:lineRule="auto"/>
      </w:pPr>
      <w:r>
        <w:separator/>
      </w:r>
    </w:p>
  </w:endnote>
  <w:endnote w:type="continuationSeparator" w:id="0">
    <w:p w:rsidR="00F63ED1" w:rsidRDefault="00F63ED1" w:rsidP="0074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Cs w:val="18"/>
      </w:rPr>
      <w:id w:val="-110743553"/>
      <w:docPartObj>
        <w:docPartGallery w:val="Page Numbers (Bottom of Page)"/>
        <w:docPartUnique/>
      </w:docPartObj>
    </w:sdtPr>
    <w:sdtEndPr/>
    <w:sdtContent>
      <w:sdt>
        <w:sdtPr>
          <w:rPr>
            <w:b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4E4D" w:rsidRPr="00F61805" w:rsidRDefault="00944E4D" w:rsidP="00F61805">
            <w:pPr>
              <w:pStyle w:val="Footer"/>
              <w:jc w:val="center"/>
              <w:rPr>
                <w:b/>
                <w:szCs w:val="18"/>
              </w:rPr>
            </w:pPr>
            <w:r w:rsidRPr="00F61805">
              <w:rPr>
                <w:b/>
                <w:szCs w:val="18"/>
              </w:rPr>
              <w:t xml:space="preserve">Page </w:t>
            </w:r>
            <w:r w:rsidRPr="00F61805">
              <w:rPr>
                <w:b/>
                <w:bCs/>
                <w:szCs w:val="18"/>
              </w:rPr>
              <w:fldChar w:fldCharType="begin"/>
            </w:r>
            <w:r w:rsidRPr="00F61805">
              <w:rPr>
                <w:b/>
                <w:bCs/>
                <w:szCs w:val="18"/>
              </w:rPr>
              <w:instrText xml:space="preserve"> PAGE </w:instrText>
            </w:r>
            <w:r w:rsidRPr="00F61805">
              <w:rPr>
                <w:b/>
                <w:bCs/>
                <w:szCs w:val="18"/>
              </w:rPr>
              <w:fldChar w:fldCharType="separate"/>
            </w:r>
            <w:r w:rsidR="004D4691">
              <w:rPr>
                <w:b/>
                <w:bCs/>
                <w:noProof/>
                <w:szCs w:val="18"/>
              </w:rPr>
              <w:t>1</w:t>
            </w:r>
            <w:r w:rsidRPr="00F61805">
              <w:rPr>
                <w:b/>
                <w:bCs/>
                <w:szCs w:val="18"/>
              </w:rPr>
              <w:fldChar w:fldCharType="end"/>
            </w:r>
            <w:r w:rsidRPr="00F61805">
              <w:rPr>
                <w:b/>
                <w:szCs w:val="18"/>
              </w:rPr>
              <w:t xml:space="preserve"> of </w:t>
            </w:r>
            <w:r w:rsidRPr="00F61805">
              <w:rPr>
                <w:b/>
                <w:bCs/>
                <w:szCs w:val="18"/>
              </w:rPr>
              <w:fldChar w:fldCharType="begin"/>
            </w:r>
            <w:r w:rsidRPr="00F61805">
              <w:rPr>
                <w:b/>
                <w:bCs/>
                <w:szCs w:val="18"/>
              </w:rPr>
              <w:instrText xml:space="preserve"> NUMPAGES  </w:instrText>
            </w:r>
            <w:r w:rsidRPr="00F61805">
              <w:rPr>
                <w:b/>
                <w:bCs/>
                <w:szCs w:val="18"/>
              </w:rPr>
              <w:fldChar w:fldCharType="separate"/>
            </w:r>
            <w:r w:rsidR="004D4691">
              <w:rPr>
                <w:b/>
                <w:bCs/>
                <w:noProof/>
                <w:szCs w:val="18"/>
              </w:rPr>
              <w:t>1</w:t>
            </w:r>
            <w:r w:rsidRPr="00F61805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:rsidR="00944E4D" w:rsidRDefault="0094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D1" w:rsidRDefault="00F63ED1" w:rsidP="007463BD">
      <w:pPr>
        <w:spacing w:after="0" w:line="240" w:lineRule="auto"/>
      </w:pPr>
      <w:r>
        <w:separator/>
      </w:r>
    </w:p>
  </w:footnote>
  <w:footnote w:type="continuationSeparator" w:id="0">
    <w:p w:rsidR="00F63ED1" w:rsidRDefault="00F63ED1" w:rsidP="0074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4D" w:rsidRPr="00F61805" w:rsidRDefault="002F5AAD" w:rsidP="00F61805">
    <w:pPr>
      <w:pStyle w:val="Header"/>
      <w:jc w:val="center"/>
      <w:rPr>
        <w:szCs w:val="18"/>
      </w:rPr>
    </w:pPr>
    <w:r>
      <w:rPr>
        <w:szCs w:val="18"/>
      </w:rPr>
      <w:t xml:space="preserve">CPR </w:t>
    </w:r>
    <w:r w:rsidR="00944E4D" w:rsidRPr="00F61805">
      <w:rPr>
        <w:szCs w:val="18"/>
      </w:rPr>
      <w:t>20</w:t>
    </w:r>
    <w:r w:rsidR="00D61298">
      <w:rPr>
        <w:szCs w:val="18"/>
      </w:rPr>
      <w:t>17</w:t>
    </w:r>
    <w:r w:rsidR="00C250D6">
      <w:rPr>
        <w:szCs w:val="18"/>
      </w:rPr>
      <w:t>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E46"/>
    <w:multiLevelType w:val="hybridMultilevel"/>
    <w:tmpl w:val="796228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187612C"/>
    <w:multiLevelType w:val="hybridMultilevel"/>
    <w:tmpl w:val="0FD47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4CCE"/>
    <w:multiLevelType w:val="multilevel"/>
    <w:tmpl w:val="0AFE1040"/>
    <w:lvl w:ilvl="0">
      <w:start w:val="1"/>
      <w:numFmt w:val="decimal"/>
      <w:lvlText w:val="%1"/>
      <w:lvlJc w:val="left"/>
      <w:pPr>
        <w:ind w:left="810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05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left="810" w:hanging="264"/>
      </w:pPr>
      <w:rPr>
        <w:rFonts w:ascii="Verdana" w:eastAsia="Verdana" w:hAnsi="Verdana" w:hint="default"/>
        <w:i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80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5" w:hanging="264"/>
      </w:pPr>
      <w:rPr>
        <w:rFonts w:hint="default"/>
      </w:rPr>
    </w:lvl>
  </w:abstractNum>
  <w:abstractNum w:abstractNumId="3" w15:restartNumberingAfterBreak="0">
    <w:nsid w:val="368C585C"/>
    <w:multiLevelType w:val="hybridMultilevel"/>
    <w:tmpl w:val="BD98F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4071"/>
    <w:multiLevelType w:val="hybridMultilevel"/>
    <w:tmpl w:val="405C7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5CB6"/>
    <w:multiLevelType w:val="hybridMultilevel"/>
    <w:tmpl w:val="E2C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85B9C"/>
    <w:multiLevelType w:val="hybridMultilevel"/>
    <w:tmpl w:val="DE90F10A"/>
    <w:lvl w:ilvl="0" w:tplc="CBF2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91B1E"/>
    <w:multiLevelType w:val="hybridMultilevel"/>
    <w:tmpl w:val="E94E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241CC"/>
    <w:multiLevelType w:val="hybridMultilevel"/>
    <w:tmpl w:val="FE6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14860"/>
    <w:multiLevelType w:val="multilevel"/>
    <w:tmpl w:val="031A5AF8"/>
    <w:lvl w:ilvl="0">
      <w:start w:val="4"/>
      <w:numFmt w:val="decimal"/>
      <w:lvlText w:val="%1"/>
      <w:lvlJc w:val="left"/>
      <w:pPr>
        <w:ind w:left="810" w:hanging="3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44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47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4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9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4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9" w:hanging="344"/>
      </w:pPr>
      <w:rPr>
        <w:rFonts w:hint="default"/>
      </w:rPr>
    </w:lvl>
  </w:abstractNum>
  <w:abstractNum w:abstractNumId="10" w15:restartNumberingAfterBreak="0">
    <w:nsid w:val="57C01B02"/>
    <w:multiLevelType w:val="hybridMultilevel"/>
    <w:tmpl w:val="0DF0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2A"/>
    <w:rsid w:val="000065F1"/>
    <w:rsid w:val="000169C6"/>
    <w:rsid w:val="00037E3C"/>
    <w:rsid w:val="00047564"/>
    <w:rsid w:val="00063CEB"/>
    <w:rsid w:val="000B3987"/>
    <w:rsid w:val="000E0C0C"/>
    <w:rsid w:val="000E226E"/>
    <w:rsid w:val="000F431A"/>
    <w:rsid w:val="000F5F77"/>
    <w:rsid w:val="000F7E69"/>
    <w:rsid w:val="00110647"/>
    <w:rsid w:val="00123699"/>
    <w:rsid w:val="001A5A6A"/>
    <w:rsid w:val="001B455D"/>
    <w:rsid w:val="001F0A2D"/>
    <w:rsid w:val="001F455C"/>
    <w:rsid w:val="00223991"/>
    <w:rsid w:val="002679A2"/>
    <w:rsid w:val="00271C8F"/>
    <w:rsid w:val="00272F57"/>
    <w:rsid w:val="00287356"/>
    <w:rsid w:val="002D3AF5"/>
    <w:rsid w:val="002D5753"/>
    <w:rsid w:val="002F5AAD"/>
    <w:rsid w:val="00347DD1"/>
    <w:rsid w:val="00360438"/>
    <w:rsid w:val="00391B55"/>
    <w:rsid w:val="003959D9"/>
    <w:rsid w:val="003E353C"/>
    <w:rsid w:val="00460C1E"/>
    <w:rsid w:val="0047243C"/>
    <w:rsid w:val="004D4691"/>
    <w:rsid w:val="004F2335"/>
    <w:rsid w:val="00505ADD"/>
    <w:rsid w:val="005850C9"/>
    <w:rsid w:val="005B21AC"/>
    <w:rsid w:val="005D33DF"/>
    <w:rsid w:val="0063526F"/>
    <w:rsid w:val="006638AC"/>
    <w:rsid w:val="00675FD0"/>
    <w:rsid w:val="00692D71"/>
    <w:rsid w:val="006D25D7"/>
    <w:rsid w:val="00715278"/>
    <w:rsid w:val="007219DF"/>
    <w:rsid w:val="00733F91"/>
    <w:rsid w:val="007463BD"/>
    <w:rsid w:val="00777B09"/>
    <w:rsid w:val="007D00E1"/>
    <w:rsid w:val="007E4409"/>
    <w:rsid w:val="00803E6E"/>
    <w:rsid w:val="00810176"/>
    <w:rsid w:val="008404DD"/>
    <w:rsid w:val="008A2BE1"/>
    <w:rsid w:val="008D603F"/>
    <w:rsid w:val="008D70A9"/>
    <w:rsid w:val="00944E4D"/>
    <w:rsid w:val="00992CB2"/>
    <w:rsid w:val="009952B7"/>
    <w:rsid w:val="009A3D0E"/>
    <w:rsid w:val="009F17D9"/>
    <w:rsid w:val="00A022FA"/>
    <w:rsid w:val="00A07A64"/>
    <w:rsid w:val="00A33893"/>
    <w:rsid w:val="00B10F57"/>
    <w:rsid w:val="00B444AE"/>
    <w:rsid w:val="00B977E9"/>
    <w:rsid w:val="00BE062E"/>
    <w:rsid w:val="00BE72F1"/>
    <w:rsid w:val="00C21F60"/>
    <w:rsid w:val="00C250D6"/>
    <w:rsid w:val="00C274DB"/>
    <w:rsid w:val="00C87345"/>
    <w:rsid w:val="00CF22ED"/>
    <w:rsid w:val="00CF799D"/>
    <w:rsid w:val="00D61298"/>
    <w:rsid w:val="00D92791"/>
    <w:rsid w:val="00D96673"/>
    <w:rsid w:val="00E0497E"/>
    <w:rsid w:val="00E343D9"/>
    <w:rsid w:val="00E47FD9"/>
    <w:rsid w:val="00E50CD2"/>
    <w:rsid w:val="00F475C9"/>
    <w:rsid w:val="00F517C3"/>
    <w:rsid w:val="00F60019"/>
    <w:rsid w:val="00F61805"/>
    <w:rsid w:val="00F63ED1"/>
    <w:rsid w:val="00F8362A"/>
    <w:rsid w:val="00F8742E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F1FDF-335A-4659-AFA4-7499EA22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C6"/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AF5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E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1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C8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3AF5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D3A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AF5"/>
  </w:style>
  <w:style w:type="paragraph" w:styleId="ListParagraph">
    <w:name w:val="List Paragraph"/>
    <w:basedOn w:val="Normal"/>
    <w:uiPriority w:val="34"/>
    <w:qFormat/>
    <w:rsid w:val="002D3AF5"/>
    <w:pPr>
      <w:ind w:left="720"/>
      <w:contextualSpacing/>
    </w:pPr>
  </w:style>
  <w:style w:type="paragraph" w:customStyle="1" w:styleId="Calibri">
    <w:name w:val="Calibri"/>
    <w:basedOn w:val="Normal"/>
    <w:link w:val="CalibriChar"/>
    <w:qFormat/>
    <w:rsid w:val="002D3AF5"/>
    <w:pPr>
      <w:spacing w:after="0" w:line="240" w:lineRule="auto"/>
    </w:pPr>
    <w:rPr>
      <w:rFonts w:cs="Cambria Math"/>
      <w:b/>
      <w:szCs w:val="18"/>
    </w:rPr>
  </w:style>
  <w:style w:type="paragraph" w:styleId="Header">
    <w:name w:val="header"/>
    <w:basedOn w:val="Normal"/>
    <w:link w:val="Head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libriChar">
    <w:name w:val="Calibri Char"/>
    <w:basedOn w:val="DefaultParagraphFont"/>
    <w:link w:val="Calibri"/>
    <w:rsid w:val="002D3AF5"/>
    <w:rPr>
      <w:rFonts w:asciiTheme="minorHAnsi" w:hAnsiTheme="minorHAnsi" w:cs="Cambria Math"/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63BD"/>
  </w:style>
  <w:style w:type="paragraph" w:styleId="Footer">
    <w:name w:val="footer"/>
    <w:basedOn w:val="Normal"/>
    <w:link w:val="Foot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BD"/>
  </w:style>
  <w:style w:type="character" w:customStyle="1" w:styleId="Heading2Char">
    <w:name w:val="Heading 2 Char"/>
    <w:basedOn w:val="DefaultParagraphFont"/>
    <w:link w:val="Heading2"/>
    <w:uiPriority w:val="9"/>
    <w:semiHidden/>
    <w:rsid w:val="00063CEB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9DF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8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CC21-7160-4BAC-A002-D0FE9C10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McNeely</dc:creator>
  <cp:keywords/>
  <cp:lastModifiedBy>Ben King</cp:lastModifiedBy>
  <cp:revision>5</cp:revision>
  <cp:lastPrinted>2017-07-06T16:29:00Z</cp:lastPrinted>
  <dcterms:created xsi:type="dcterms:W3CDTF">2017-07-25T16:02:00Z</dcterms:created>
  <dcterms:modified xsi:type="dcterms:W3CDTF">2017-07-31T15:29:00Z</dcterms:modified>
</cp:coreProperties>
</file>