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53"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Estimado Padre o Tutor:</w:t>
      </w:r>
    </w:p>
    <w:p w:rsidR="00E02AFE" w:rsidRPr="003169B1" w:rsidRDefault="00CA6753" w:rsidP="003169B1">
      <w:pPr>
        <w:tabs>
          <w:tab w:val="right" w:pos="9990"/>
        </w:tabs>
        <w:rPr>
          <w:rFonts w:asciiTheme="minorHAnsi" w:hAnsiTheme="minorHAnsi" w:cs="Arial"/>
          <w:sz w:val="20"/>
          <w:szCs w:val="20"/>
          <w:lang w:val="es-US"/>
        </w:rPr>
      </w:pPr>
      <w:r w:rsidRPr="003169B1">
        <w:rPr>
          <w:rFonts w:asciiTheme="minorHAnsi" w:hAnsiTheme="minorHAnsi" w:cs="Arial"/>
          <w:sz w:val="20"/>
          <w:szCs w:val="20"/>
          <w:lang w:val="es-US"/>
        </w:rPr>
        <w:t>Su solicitud para comidas gratis o a precio reducido para su(s) niño(s) ha sido negada por las siguientes razones</w:t>
      </w:r>
      <w:r w:rsidR="00E02AFE" w:rsidRPr="003169B1">
        <w:rPr>
          <w:rFonts w:asciiTheme="minorHAnsi" w:hAnsiTheme="minorHAnsi" w:cs="Arial"/>
          <w:sz w:val="20"/>
          <w:szCs w:val="20"/>
          <w:lang w:val="es-US"/>
        </w:rPr>
        <w:t>:</w:t>
      </w:r>
    </w:p>
    <w:p w:rsidR="00E02AFE" w:rsidRPr="003169B1" w:rsidRDefault="00E02AFE" w:rsidP="008A6CE7">
      <w:pPr>
        <w:tabs>
          <w:tab w:val="left" w:pos="720"/>
          <w:tab w:val="left" w:pos="1080"/>
        </w:tabs>
        <w:spacing w:after="120"/>
        <w:rPr>
          <w:rFonts w:asciiTheme="minorHAnsi" w:hAnsiTheme="minorHAnsi" w:cs="Arial"/>
          <w:sz w:val="20"/>
          <w:szCs w:val="20"/>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fldChar w:fldCharType="begin">
          <w:ffData>
            <w:name w:val="Check1"/>
            <w:enabled/>
            <w:calcOnExit w:val="0"/>
            <w:checkBox>
              <w:sizeAuto/>
              <w:default w:val="0"/>
            </w:checkBox>
          </w:ffData>
        </w:fldChar>
      </w:r>
      <w:bookmarkStart w:id="0" w:name="Check1"/>
      <w:r w:rsidRPr="003169B1">
        <w:rPr>
          <w:rFonts w:asciiTheme="minorHAnsi" w:hAnsiTheme="minorHAnsi" w:cs="Arial"/>
          <w:sz w:val="20"/>
          <w:szCs w:val="20"/>
          <w:lang w:val="es-US"/>
        </w:rPr>
        <w:instrText xml:space="preserve"> FORMCHECKBOX </w:instrText>
      </w:r>
      <w:r w:rsidR="00D07B54">
        <w:rPr>
          <w:rFonts w:asciiTheme="minorHAnsi" w:hAnsiTheme="minorHAnsi" w:cs="Arial"/>
          <w:sz w:val="20"/>
          <w:szCs w:val="20"/>
          <w:lang w:val="es-US"/>
        </w:rPr>
      </w:r>
      <w:r w:rsidR="00D07B54">
        <w:rPr>
          <w:rFonts w:asciiTheme="minorHAnsi" w:hAnsiTheme="minorHAnsi" w:cs="Arial"/>
          <w:sz w:val="20"/>
          <w:szCs w:val="20"/>
          <w:lang w:val="es-US"/>
        </w:rPr>
        <w:fldChar w:fldCharType="separate"/>
      </w:r>
      <w:r w:rsidRPr="003169B1">
        <w:rPr>
          <w:rFonts w:asciiTheme="minorHAnsi" w:hAnsiTheme="minorHAnsi" w:cs="Arial"/>
          <w:sz w:val="20"/>
          <w:szCs w:val="20"/>
          <w:lang w:val="es-US"/>
        </w:rPr>
        <w:fldChar w:fldCharType="end"/>
      </w:r>
      <w:bookmarkEnd w:id="0"/>
      <w:r w:rsidRPr="003169B1">
        <w:rPr>
          <w:rFonts w:asciiTheme="minorHAnsi" w:hAnsiTheme="minorHAnsi" w:cs="Arial"/>
          <w:sz w:val="20"/>
          <w:szCs w:val="20"/>
          <w:lang w:val="es-US"/>
        </w:rPr>
        <w:tab/>
      </w:r>
      <w:r w:rsidR="00CA6753" w:rsidRPr="003169B1">
        <w:rPr>
          <w:rFonts w:asciiTheme="minorHAnsi" w:hAnsiTheme="minorHAnsi" w:cs="Arial"/>
          <w:sz w:val="20"/>
          <w:szCs w:val="20"/>
          <w:lang w:val="es-US"/>
        </w:rPr>
        <w:t>Ingreso excede la cantidad permitida</w:t>
      </w:r>
      <w:r w:rsidR="00DE26FD" w:rsidRPr="003169B1">
        <w:rPr>
          <w:rFonts w:asciiTheme="minorHAnsi" w:hAnsiTheme="minorHAnsi" w:cs="Arial"/>
          <w:sz w:val="20"/>
          <w:szCs w:val="20"/>
          <w:lang w:val="es-US"/>
        </w:rPr>
        <w:t>.</w:t>
      </w:r>
    </w:p>
    <w:p w:rsidR="00E02AFE" w:rsidRPr="003169B1" w:rsidRDefault="00E02AFE" w:rsidP="008A6CE7">
      <w:pPr>
        <w:tabs>
          <w:tab w:val="left" w:pos="720"/>
          <w:tab w:val="left" w:pos="1080"/>
          <w:tab w:val="left" w:pos="5040"/>
          <w:tab w:val="left" w:pos="5400"/>
          <w:tab w:val="left" w:pos="6840"/>
          <w:tab w:val="left" w:pos="7020"/>
        </w:tabs>
        <w:spacing w:after="120"/>
        <w:rPr>
          <w:rFonts w:asciiTheme="minorHAnsi" w:hAnsiTheme="minorHAnsi" w:cs="Arial"/>
          <w:sz w:val="20"/>
          <w:szCs w:val="20"/>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fldChar w:fldCharType="begin">
          <w:ffData>
            <w:name w:val="Check2"/>
            <w:enabled/>
            <w:calcOnExit w:val="0"/>
            <w:checkBox>
              <w:sizeAuto/>
              <w:default w:val="0"/>
            </w:checkBox>
          </w:ffData>
        </w:fldChar>
      </w:r>
      <w:bookmarkStart w:id="1" w:name="Check2"/>
      <w:r w:rsidRPr="003169B1">
        <w:rPr>
          <w:rFonts w:asciiTheme="minorHAnsi" w:hAnsiTheme="minorHAnsi" w:cs="Arial"/>
          <w:sz w:val="20"/>
          <w:szCs w:val="20"/>
          <w:lang w:val="es-US"/>
        </w:rPr>
        <w:instrText xml:space="preserve"> FORMCHECKBOX </w:instrText>
      </w:r>
      <w:r w:rsidR="00D07B54">
        <w:rPr>
          <w:rFonts w:asciiTheme="minorHAnsi" w:hAnsiTheme="minorHAnsi" w:cs="Arial"/>
          <w:sz w:val="20"/>
          <w:szCs w:val="20"/>
          <w:lang w:val="es-US"/>
        </w:rPr>
      </w:r>
      <w:r w:rsidR="00D07B54">
        <w:rPr>
          <w:rFonts w:asciiTheme="minorHAnsi" w:hAnsiTheme="minorHAnsi" w:cs="Arial"/>
          <w:sz w:val="20"/>
          <w:szCs w:val="20"/>
          <w:lang w:val="es-US"/>
        </w:rPr>
        <w:fldChar w:fldCharType="separate"/>
      </w:r>
      <w:r w:rsidRPr="003169B1">
        <w:rPr>
          <w:rFonts w:asciiTheme="minorHAnsi" w:hAnsiTheme="minorHAnsi" w:cs="Arial"/>
          <w:sz w:val="20"/>
          <w:szCs w:val="20"/>
          <w:lang w:val="es-US"/>
        </w:rPr>
        <w:fldChar w:fldCharType="end"/>
      </w:r>
      <w:bookmarkEnd w:id="1"/>
      <w:r w:rsidRPr="003169B1">
        <w:rPr>
          <w:rFonts w:asciiTheme="minorHAnsi" w:hAnsiTheme="minorHAnsi" w:cs="Arial"/>
          <w:sz w:val="20"/>
          <w:szCs w:val="20"/>
          <w:lang w:val="es-US"/>
        </w:rPr>
        <w:tab/>
      </w:r>
      <w:r w:rsidR="00CA6753" w:rsidRPr="003169B1">
        <w:rPr>
          <w:rFonts w:asciiTheme="minorHAnsi" w:hAnsiTheme="minorHAnsi" w:cs="Arial"/>
          <w:sz w:val="20"/>
          <w:szCs w:val="20"/>
          <w:lang w:val="es-US"/>
        </w:rPr>
        <w:t>Solicitud incompleta.  La siguiente información no se encuentra</w:t>
      </w:r>
      <w:r w:rsidR="0092735E" w:rsidRPr="003169B1">
        <w:rPr>
          <w:rFonts w:asciiTheme="minorHAnsi" w:hAnsiTheme="minorHAnsi" w:cs="Arial"/>
          <w:sz w:val="20"/>
          <w:szCs w:val="20"/>
          <w:lang w:val="es-US"/>
        </w:rPr>
        <w:t>:</w:t>
      </w:r>
    </w:p>
    <w:p w:rsidR="0092735E" w:rsidRPr="003169B1" w:rsidRDefault="00E02AFE" w:rsidP="008A6CE7">
      <w:pPr>
        <w:tabs>
          <w:tab w:val="left" w:pos="720"/>
          <w:tab w:val="left" w:pos="1080"/>
          <w:tab w:val="lef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ab/>
      </w:r>
      <w:r w:rsidR="0092735E" w:rsidRPr="003169B1">
        <w:rPr>
          <w:rFonts w:asciiTheme="minorHAnsi" w:hAnsiTheme="minorHAnsi" w:cs="Arial"/>
          <w:sz w:val="20"/>
          <w:szCs w:val="20"/>
          <w:lang w:val="es-US"/>
        </w:rPr>
        <w:tab/>
      </w:r>
      <w:r w:rsidR="0092735E" w:rsidRPr="003169B1">
        <w:rPr>
          <w:rFonts w:asciiTheme="minorHAnsi" w:hAnsiTheme="minorHAnsi" w:cs="Arial"/>
          <w:sz w:val="20"/>
          <w:szCs w:val="20"/>
          <w:u w:val="single"/>
          <w:lang w:val="es-US"/>
        </w:rPr>
        <w:fldChar w:fldCharType="begin">
          <w:ffData>
            <w:name w:val="Text4"/>
            <w:enabled/>
            <w:calcOnExit w:val="0"/>
            <w:textInput/>
          </w:ffData>
        </w:fldChar>
      </w:r>
      <w:bookmarkStart w:id="2" w:name="Text4"/>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bookmarkStart w:id="3" w:name="_GoBack"/>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bookmarkEnd w:id="3"/>
      <w:r w:rsidR="0092735E" w:rsidRPr="003169B1">
        <w:rPr>
          <w:rFonts w:asciiTheme="minorHAnsi" w:hAnsiTheme="minorHAnsi" w:cs="Arial"/>
          <w:sz w:val="20"/>
          <w:szCs w:val="20"/>
          <w:u w:val="single"/>
          <w:lang w:val="es-US"/>
        </w:rPr>
        <w:fldChar w:fldCharType="end"/>
      </w:r>
      <w:bookmarkEnd w:id="2"/>
      <w:r w:rsidR="0092735E" w:rsidRPr="003169B1">
        <w:rPr>
          <w:rFonts w:asciiTheme="minorHAnsi" w:hAnsiTheme="minorHAnsi" w:cs="Arial"/>
          <w:sz w:val="20"/>
          <w:szCs w:val="20"/>
          <w:u w:val="single"/>
          <w:lang w:val="es-US"/>
        </w:rPr>
        <w:tab/>
      </w:r>
    </w:p>
    <w:p w:rsidR="0092735E" w:rsidRPr="003169B1" w:rsidRDefault="0092735E" w:rsidP="008A6CE7">
      <w:pPr>
        <w:tabs>
          <w:tab w:val="left" w:pos="720"/>
          <w:tab w:val="left" w:pos="1080"/>
          <w:tab w:val="lef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tab/>
      </w:r>
      <w:r w:rsidRPr="003169B1">
        <w:rPr>
          <w:rFonts w:asciiTheme="minorHAnsi" w:hAnsiTheme="minorHAnsi" w:cs="Arial"/>
          <w:sz w:val="20"/>
          <w:szCs w:val="20"/>
          <w:u w:val="single"/>
          <w:lang w:val="es-US"/>
        </w:rPr>
        <w:fldChar w:fldCharType="begin">
          <w:ffData>
            <w:name w:val="Text4"/>
            <w:enabled/>
            <w:calcOnExit w:val="0"/>
            <w:textInput/>
          </w:ffData>
        </w:fldChar>
      </w:r>
      <w:r w:rsidRPr="003169B1">
        <w:rPr>
          <w:rFonts w:asciiTheme="minorHAnsi" w:hAnsiTheme="minorHAnsi" w:cs="Arial"/>
          <w:sz w:val="20"/>
          <w:szCs w:val="20"/>
          <w:u w:val="single"/>
          <w:lang w:val="es-US"/>
        </w:rPr>
        <w:instrText xml:space="preserve"> FORMTEXT </w:instrText>
      </w:r>
      <w:r w:rsidRPr="003169B1">
        <w:rPr>
          <w:rFonts w:asciiTheme="minorHAnsi" w:hAnsiTheme="minorHAnsi" w:cs="Arial"/>
          <w:sz w:val="20"/>
          <w:szCs w:val="20"/>
          <w:u w:val="single"/>
          <w:lang w:val="es-US"/>
        </w:rPr>
      </w:r>
      <w:r w:rsidRPr="003169B1">
        <w:rPr>
          <w:rFonts w:asciiTheme="minorHAnsi" w:hAnsiTheme="minorHAnsi" w:cs="Arial"/>
          <w:sz w:val="20"/>
          <w:szCs w:val="20"/>
          <w:u w:val="single"/>
          <w:lang w:val="es-US"/>
        </w:rPr>
        <w:fldChar w:fldCharType="separate"/>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sz w:val="20"/>
          <w:szCs w:val="20"/>
          <w:u w:val="single"/>
          <w:lang w:val="es-US"/>
        </w:rPr>
        <w:fldChar w:fldCharType="end"/>
      </w:r>
      <w:r w:rsidRPr="003169B1">
        <w:rPr>
          <w:rFonts w:asciiTheme="minorHAnsi" w:hAnsiTheme="minorHAnsi" w:cs="Arial"/>
          <w:sz w:val="20"/>
          <w:szCs w:val="20"/>
          <w:u w:val="single"/>
          <w:lang w:val="es-US"/>
        </w:rPr>
        <w:tab/>
      </w:r>
    </w:p>
    <w:p w:rsidR="0092735E" w:rsidRPr="003169B1" w:rsidRDefault="0092735E" w:rsidP="008A6CE7">
      <w:pPr>
        <w:tabs>
          <w:tab w:val="left" w:pos="720"/>
          <w:tab w:val="left" w:pos="1080"/>
          <w:tab w:val="lef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ab/>
      </w:r>
      <w:r w:rsidR="00943B52">
        <w:rPr>
          <w:rFonts w:asciiTheme="minorHAnsi" w:hAnsiTheme="minorHAnsi" w:cs="Arial"/>
          <w:sz w:val="20"/>
          <w:szCs w:val="20"/>
          <w:lang w:val="es-US"/>
        </w:rPr>
        <w:tab/>
      </w:r>
      <w:r w:rsidRPr="003169B1">
        <w:rPr>
          <w:rFonts w:asciiTheme="minorHAnsi" w:hAnsiTheme="minorHAnsi" w:cs="Arial"/>
          <w:sz w:val="20"/>
          <w:szCs w:val="20"/>
          <w:u w:val="single"/>
          <w:lang w:val="es-US"/>
        </w:rPr>
        <w:fldChar w:fldCharType="begin">
          <w:ffData>
            <w:name w:val="Text4"/>
            <w:enabled/>
            <w:calcOnExit w:val="0"/>
            <w:textInput/>
          </w:ffData>
        </w:fldChar>
      </w:r>
      <w:r w:rsidRPr="003169B1">
        <w:rPr>
          <w:rFonts w:asciiTheme="minorHAnsi" w:hAnsiTheme="minorHAnsi" w:cs="Arial"/>
          <w:sz w:val="20"/>
          <w:szCs w:val="20"/>
          <w:u w:val="single"/>
          <w:lang w:val="es-US"/>
        </w:rPr>
        <w:instrText xml:space="preserve"> FORMTEXT </w:instrText>
      </w:r>
      <w:r w:rsidRPr="003169B1">
        <w:rPr>
          <w:rFonts w:asciiTheme="minorHAnsi" w:hAnsiTheme="minorHAnsi" w:cs="Arial"/>
          <w:sz w:val="20"/>
          <w:szCs w:val="20"/>
          <w:u w:val="single"/>
          <w:lang w:val="es-US"/>
        </w:rPr>
      </w:r>
      <w:r w:rsidRPr="003169B1">
        <w:rPr>
          <w:rFonts w:asciiTheme="minorHAnsi" w:hAnsiTheme="minorHAnsi" w:cs="Arial"/>
          <w:sz w:val="20"/>
          <w:szCs w:val="20"/>
          <w:u w:val="single"/>
          <w:lang w:val="es-US"/>
        </w:rPr>
        <w:fldChar w:fldCharType="separate"/>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sz w:val="20"/>
          <w:szCs w:val="20"/>
          <w:u w:val="single"/>
          <w:lang w:val="es-US"/>
        </w:rPr>
        <w:fldChar w:fldCharType="end"/>
      </w:r>
      <w:r w:rsidRPr="003169B1">
        <w:rPr>
          <w:rFonts w:asciiTheme="minorHAnsi" w:hAnsiTheme="minorHAnsi" w:cs="Arial"/>
          <w:sz w:val="20"/>
          <w:szCs w:val="20"/>
          <w:u w:val="single"/>
          <w:lang w:val="es-US"/>
        </w:rPr>
        <w:tab/>
      </w:r>
    </w:p>
    <w:p w:rsidR="00E02AFE" w:rsidRPr="003169B1" w:rsidRDefault="00E02AFE" w:rsidP="008A6CE7">
      <w:pPr>
        <w:tabs>
          <w:tab w:val="left" w:pos="720"/>
          <w:tab w:val="left" w:pos="1080"/>
          <w:tab w:val="lef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fldChar w:fldCharType="begin">
          <w:ffData>
            <w:name w:val="Check4"/>
            <w:enabled/>
            <w:calcOnExit w:val="0"/>
            <w:checkBox>
              <w:sizeAuto/>
              <w:default w:val="0"/>
            </w:checkBox>
          </w:ffData>
        </w:fldChar>
      </w:r>
      <w:bookmarkStart w:id="4" w:name="Check4"/>
      <w:r w:rsidRPr="003169B1">
        <w:rPr>
          <w:rFonts w:asciiTheme="minorHAnsi" w:hAnsiTheme="minorHAnsi" w:cs="Arial"/>
          <w:sz w:val="20"/>
          <w:szCs w:val="20"/>
          <w:lang w:val="es-US"/>
        </w:rPr>
        <w:instrText xml:space="preserve"> FORMCHECKBOX </w:instrText>
      </w:r>
      <w:r w:rsidR="00D07B54">
        <w:rPr>
          <w:rFonts w:asciiTheme="minorHAnsi" w:hAnsiTheme="minorHAnsi" w:cs="Arial"/>
          <w:sz w:val="20"/>
          <w:szCs w:val="20"/>
          <w:lang w:val="es-US"/>
        </w:rPr>
      </w:r>
      <w:r w:rsidR="00D07B54">
        <w:rPr>
          <w:rFonts w:asciiTheme="minorHAnsi" w:hAnsiTheme="minorHAnsi" w:cs="Arial"/>
          <w:sz w:val="20"/>
          <w:szCs w:val="20"/>
          <w:lang w:val="es-US"/>
        </w:rPr>
        <w:fldChar w:fldCharType="separate"/>
      </w:r>
      <w:r w:rsidRPr="003169B1">
        <w:rPr>
          <w:rFonts w:asciiTheme="minorHAnsi" w:hAnsiTheme="minorHAnsi" w:cs="Arial"/>
          <w:sz w:val="20"/>
          <w:szCs w:val="20"/>
          <w:lang w:val="es-US"/>
        </w:rPr>
        <w:fldChar w:fldCharType="end"/>
      </w:r>
      <w:bookmarkEnd w:id="4"/>
      <w:r w:rsidRPr="003169B1">
        <w:rPr>
          <w:rFonts w:asciiTheme="minorHAnsi" w:hAnsiTheme="minorHAnsi" w:cs="Arial"/>
          <w:sz w:val="20"/>
          <w:szCs w:val="20"/>
          <w:lang w:val="es-US"/>
        </w:rPr>
        <w:tab/>
      </w:r>
      <w:r w:rsidR="00CA6753" w:rsidRPr="003169B1">
        <w:rPr>
          <w:rFonts w:asciiTheme="minorHAnsi" w:hAnsiTheme="minorHAnsi" w:cs="Arial"/>
          <w:sz w:val="20"/>
          <w:szCs w:val="20"/>
          <w:lang w:val="es-US"/>
        </w:rPr>
        <w:t>Otro</w:t>
      </w:r>
      <w:r w:rsidR="008A6CE7" w:rsidRPr="003169B1">
        <w:rPr>
          <w:rFonts w:asciiTheme="minorHAnsi" w:hAnsiTheme="minorHAnsi" w:cs="Arial"/>
          <w:sz w:val="20"/>
          <w:szCs w:val="20"/>
          <w:lang w:val="es-US"/>
        </w:rPr>
        <w:t>:</w:t>
      </w:r>
      <w:r w:rsidRPr="003169B1">
        <w:rPr>
          <w:rFonts w:asciiTheme="minorHAnsi" w:hAnsiTheme="minorHAnsi" w:cs="Arial"/>
          <w:sz w:val="20"/>
          <w:szCs w:val="20"/>
          <w:u w:val="single"/>
          <w:lang w:val="es-US"/>
        </w:rPr>
        <w:t xml:space="preserve"> </w:t>
      </w:r>
      <w:r w:rsidRPr="003169B1">
        <w:rPr>
          <w:rFonts w:asciiTheme="minorHAnsi" w:hAnsiTheme="minorHAnsi" w:cs="Arial"/>
          <w:sz w:val="20"/>
          <w:szCs w:val="20"/>
          <w:u w:val="single"/>
          <w:lang w:val="es-US"/>
        </w:rPr>
        <w:fldChar w:fldCharType="begin">
          <w:ffData>
            <w:name w:val="Text3"/>
            <w:enabled/>
            <w:calcOnExit w:val="0"/>
            <w:textInput/>
          </w:ffData>
        </w:fldChar>
      </w:r>
      <w:bookmarkStart w:id="5" w:name="Text3"/>
      <w:r w:rsidRPr="003169B1">
        <w:rPr>
          <w:rFonts w:asciiTheme="minorHAnsi" w:hAnsiTheme="minorHAnsi" w:cs="Arial"/>
          <w:sz w:val="20"/>
          <w:szCs w:val="20"/>
          <w:u w:val="single"/>
          <w:lang w:val="es-US"/>
        </w:rPr>
        <w:instrText xml:space="preserve"> FORMTEXT </w:instrText>
      </w:r>
      <w:r w:rsidRPr="003169B1">
        <w:rPr>
          <w:rFonts w:asciiTheme="minorHAnsi" w:hAnsiTheme="minorHAnsi" w:cs="Arial"/>
          <w:sz w:val="20"/>
          <w:szCs w:val="20"/>
          <w:u w:val="single"/>
          <w:lang w:val="es-US"/>
        </w:rPr>
      </w:r>
      <w:r w:rsidRPr="003169B1">
        <w:rPr>
          <w:rFonts w:asciiTheme="minorHAnsi" w:hAnsiTheme="minorHAnsi" w:cs="Arial"/>
          <w:sz w:val="20"/>
          <w:szCs w:val="20"/>
          <w:u w:val="single"/>
          <w:lang w:val="es-US"/>
        </w:rPr>
        <w:fldChar w:fldCharType="separate"/>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Arial"/>
          <w:sz w:val="20"/>
          <w:szCs w:val="20"/>
          <w:u w:val="single"/>
          <w:lang w:val="es-US"/>
        </w:rPr>
        <w:fldChar w:fldCharType="end"/>
      </w:r>
      <w:bookmarkEnd w:id="5"/>
      <w:r w:rsidRPr="003169B1">
        <w:rPr>
          <w:rFonts w:asciiTheme="minorHAnsi" w:hAnsiTheme="minorHAnsi" w:cs="Arial"/>
          <w:sz w:val="20"/>
          <w:szCs w:val="20"/>
          <w:u w:val="single"/>
          <w:lang w:val="es-US"/>
        </w:rPr>
        <w:tab/>
      </w:r>
    </w:p>
    <w:p w:rsidR="00CA6753"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La solicitud para recibir beneficios gratis y a precio reducidos debe contener la completa información de elegibilidad para ser aprobada. Usted debe proporcionar la información requerida para que su elegibilidad sea considerada.</w:t>
      </w:r>
    </w:p>
    <w:p w:rsidR="00E02AFE" w:rsidRPr="003169B1" w:rsidRDefault="00CA6753" w:rsidP="003169B1">
      <w:pPr>
        <w:tabs>
          <w:tab w:val="right" w:pos="9990"/>
        </w:tabs>
        <w:rPr>
          <w:rFonts w:asciiTheme="minorHAnsi" w:hAnsiTheme="minorHAnsi" w:cs="Arial"/>
          <w:sz w:val="20"/>
          <w:szCs w:val="20"/>
          <w:lang w:val="es-US"/>
        </w:rPr>
      </w:pPr>
      <w:r w:rsidRPr="003169B1">
        <w:rPr>
          <w:rFonts w:asciiTheme="minorHAnsi" w:hAnsiTheme="minorHAnsi" w:cs="Arial"/>
          <w:sz w:val="20"/>
          <w:szCs w:val="20"/>
          <w:lang w:val="es-US"/>
        </w:rPr>
        <w:t>Si usted no está de acuerdo con la decisión, usted puede hablarlo con un funcionario de audiencias imparciales. Esto se puede hacer llamando o escribiéndole al siguiente funcionario</w:t>
      </w:r>
      <w:r w:rsidR="0092735E" w:rsidRPr="003169B1">
        <w:rPr>
          <w:rFonts w:asciiTheme="minorHAnsi" w:hAnsiTheme="minorHAnsi" w:cs="Arial"/>
          <w:sz w:val="20"/>
          <w:szCs w:val="20"/>
          <w:lang w:val="es-US"/>
        </w:rPr>
        <w:t>:</w:t>
      </w:r>
    </w:p>
    <w:p w:rsidR="0092735E" w:rsidRPr="003169B1" w:rsidRDefault="00CA6753" w:rsidP="008A6CE7">
      <w:pPr>
        <w:tabs>
          <w:tab w:val="left" w:pos="4860"/>
          <w:tab w:val="left" w:pos="5040"/>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Nombre</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5"/>
            <w:enabled/>
            <w:calcOnExit w:val="0"/>
            <w:textInput/>
          </w:ffData>
        </w:fldChar>
      </w:r>
      <w:bookmarkStart w:id="6" w:name="Text5"/>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bookmarkEnd w:id="6"/>
      <w:r w:rsidR="0092735E" w:rsidRPr="003169B1">
        <w:rPr>
          <w:rFonts w:asciiTheme="minorHAnsi" w:hAnsiTheme="minorHAnsi" w:cs="Arial"/>
          <w:sz w:val="20"/>
          <w:szCs w:val="20"/>
          <w:u w:val="single"/>
          <w:lang w:val="es-US"/>
        </w:rPr>
        <w:tab/>
      </w:r>
      <w:r w:rsidR="0092735E" w:rsidRPr="003169B1">
        <w:rPr>
          <w:rFonts w:asciiTheme="minorHAnsi" w:hAnsiTheme="minorHAnsi" w:cs="Arial"/>
          <w:sz w:val="20"/>
          <w:szCs w:val="20"/>
          <w:lang w:val="es-US"/>
        </w:rPr>
        <w:tab/>
        <w:t>T</w:t>
      </w:r>
      <w:r w:rsidRPr="003169B1">
        <w:rPr>
          <w:rFonts w:asciiTheme="minorHAnsi" w:hAnsiTheme="minorHAnsi" w:cs="Arial"/>
          <w:sz w:val="20"/>
          <w:szCs w:val="20"/>
          <w:lang w:val="es-US"/>
        </w:rPr>
        <w:t>ítulo</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6"/>
            <w:enabled/>
            <w:calcOnExit w:val="0"/>
            <w:textInput/>
          </w:ffData>
        </w:fldChar>
      </w:r>
      <w:bookmarkStart w:id="7" w:name="Text6"/>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bookmarkEnd w:id="7"/>
      <w:r w:rsidR="0092735E" w:rsidRPr="003169B1">
        <w:rPr>
          <w:rFonts w:asciiTheme="minorHAnsi" w:hAnsiTheme="minorHAnsi" w:cs="Arial"/>
          <w:sz w:val="20"/>
          <w:szCs w:val="20"/>
          <w:u w:val="single"/>
          <w:lang w:val="es-US"/>
        </w:rPr>
        <w:tab/>
      </w:r>
    </w:p>
    <w:p w:rsidR="0054380B" w:rsidRPr="003169B1" w:rsidRDefault="00CA6753" w:rsidP="008A6CE7">
      <w:pPr>
        <w:tabs>
          <w:tab w:val="righ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Dirección</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4"/>
            <w:enabled/>
            <w:calcOnExit w:val="0"/>
            <w:textInput/>
          </w:ffData>
        </w:fldChar>
      </w:r>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r w:rsidR="0054380B" w:rsidRPr="003169B1">
        <w:rPr>
          <w:rFonts w:asciiTheme="minorHAnsi" w:hAnsiTheme="minorHAnsi" w:cs="Arial"/>
          <w:sz w:val="20"/>
          <w:szCs w:val="20"/>
          <w:u w:val="single"/>
          <w:lang w:val="es-US"/>
        </w:rPr>
        <w:tab/>
      </w:r>
    </w:p>
    <w:p w:rsidR="0092735E" w:rsidRPr="003169B1" w:rsidRDefault="00CA6753" w:rsidP="008A6CE7">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Numero de Teléphono</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4"/>
            <w:enabled/>
            <w:calcOnExit w:val="0"/>
            <w:textInput/>
          </w:ffData>
        </w:fldChar>
      </w:r>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r w:rsidR="0092735E" w:rsidRPr="003169B1">
        <w:rPr>
          <w:rFonts w:asciiTheme="minorHAnsi" w:hAnsiTheme="minorHAnsi" w:cs="Arial"/>
          <w:sz w:val="20"/>
          <w:szCs w:val="20"/>
          <w:u w:val="single"/>
          <w:lang w:val="es-US"/>
        </w:rPr>
        <w:tab/>
      </w:r>
    </w:p>
    <w:p w:rsidR="00CA6753"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Usted puede reaplicar para beneficios a cualquier hora durante el año escolar.  Si usted no ese elegible ahora, pero tiene una reducción en el ingreso del grupo familiar, pierde empleo, tiene un aumento del tamaño del grupo familiar o ahora recibe Comidas Básicas (Basic Food), TANF, o FDPIR para sus niños, usted puede llenar otra solicitud a esa hora.</w:t>
      </w:r>
    </w:p>
    <w:p w:rsidR="00E02AFE"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Atentamente</w:t>
      </w:r>
      <w:r w:rsidR="00E02AFE" w:rsidRPr="003169B1">
        <w:rPr>
          <w:rFonts w:asciiTheme="minorHAnsi" w:hAnsiTheme="minorHAnsi" w:cs="Arial"/>
          <w:sz w:val="20"/>
          <w:szCs w:val="20"/>
          <w:lang w:val="es-US"/>
        </w:rPr>
        <w:t>,</w:t>
      </w:r>
    </w:p>
    <w:p w:rsidR="003169B1" w:rsidRPr="003169B1" w:rsidRDefault="003169B1" w:rsidP="003169B1">
      <w:pPr>
        <w:tabs>
          <w:tab w:val="left" w:pos="720"/>
        </w:tabs>
        <w:spacing w:before="120"/>
        <w:rPr>
          <w:rFonts w:asciiTheme="minorHAnsi" w:hAnsiTheme="minorHAnsi"/>
          <w:sz w:val="20"/>
          <w:szCs w:val="20"/>
          <w:u w:val="single"/>
        </w:rPr>
      </w:pP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w:t>
      </w:r>
    </w:p>
    <w:p w:rsidR="003169B1" w:rsidRPr="003169B1" w:rsidRDefault="003169B1" w:rsidP="003169B1">
      <w:pPr>
        <w:tabs>
          <w:tab w:val="left" w:pos="3420"/>
          <w:tab w:val="left" w:pos="3600"/>
          <w:tab w:val="left" w:pos="7200"/>
          <w:tab w:val="left" w:pos="7380"/>
          <w:tab w:val="left" w:pos="9270"/>
        </w:tabs>
        <w:rPr>
          <w:rFonts w:asciiTheme="minorHAnsi" w:hAnsiTheme="minorHAnsi"/>
          <w:sz w:val="20"/>
          <w:szCs w:val="20"/>
        </w:rPr>
      </w:pPr>
      <w:r w:rsidRPr="003169B1">
        <w:rPr>
          <w:rFonts w:asciiTheme="minorHAnsi" w:hAnsiTheme="minorHAnsi"/>
          <w:sz w:val="20"/>
          <w:szCs w:val="20"/>
        </w:rPr>
        <w:t>Name</w:t>
      </w:r>
      <w:r w:rsidRPr="003169B1">
        <w:rPr>
          <w:rFonts w:asciiTheme="minorHAnsi" w:hAnsiTheme="minorHAnsi"/>
          <w:sz w:val="20"/>
          <w:szCs w:val="20"/>
        </w:rPr>
        <w:tab/>
      </w:r>
      <w:r w:rsidRPr="003169B1">
        <w:rPr>
          <w:rFonts w:asciiTheme="minorHAnsi" w:hAnsiTheme="minorHAnsi"/>
          <w:sz w:val="20"/>
          <w:szCs w:val="20"/>
        </w:rPr>
        <w:tab/>
        <w:t>Title</w:t>
      </w:r>
      <w:r w:rsidRPr="003169B1">
        <w:rPr>
          <w:rFonts w:asciiTheme="minorHAnsi" w:hAnsiTheme="minorHAnsi"/>
          <w:sz w:val="20"/>
          <w:szCs w:val="20"/>
        </w:rPr>
        <w:tab/>
      </w:r>
      <w:r w:rsidRPr="003169B1">
        <w:rPr>
          <w:rFonts w:asciiTheme="minorHAnsi" w:hAnsiTheme="minorHAnsi"/>
          <w:sz w:val="20"/>
          <w:szCs w:val="20"/>
        </w:rPr>
        <w:tab/>
        <w:t>Date</w:t>
      </w:r>
    </w:p>
    <w:p w:rsidR="003169B1" w:rsidRPr="003169B1" w:rsidRDefault="003169B1" w:rsidP="003169B1">
      <w:pPr>
        <w:tabs>
          <w:tab w:val="left" w:pos="1620"/>
          <w:tab w:val="left" w:pos="3600"/>
          <w:tab w:val="left" w:pos="5310"/>
          <w:tab w:val="left" w:pos="7200"/>
          <w:tab w:val="left" w:pos="8460"/>
          <w:tab w:val="left" w:pos="9990"/>
        </w:tabs>
        <w:spacing w:before="40"/>
        <w:rPr>
          <w:rFonts w:asciiTheme="minorHAnsi" w:hAnsiTheme="minorHAnsi"/>
          <w:b/>
          <w:color w:val="000000"/>
          <w:sz w:val="20"/>
          <w:szCs w:val="20"/>
        </w:rPr>
      </w:pPr>
      <w:r w:rsidRPr="003169B1">
        <w:rPr>
          <w:rFonts w:asciiTheme="minorHAnsi" w:hAnsiTheme="minorHAnsi"/>
          <w:b/>
          <w:color w:val="000000"/>
          <w:sz w:val="20"/>
          <w:szCs w:val="20"/>
        </w:rPr>
        <w:t>NO DISCRIMINACIÓN</w:t>
      </w:r>
    </w:p>
    <w:p w:rsidR="003169B1" w:rsidRPr="003169B1" w:rsidRDefault="003169B1" w:rsidP="003169B1">
      <w:pPr>
        <w:tabs>
          <w:tab w:val="left" w:pos="1620"/>
          <w:tab w:val="left" w:pos="3600"/>
          <w:tab w:val="left" w:pos="5310"/>
          <w:tab w:val="left" w:pos="7200"/>
          <w:tab w:val="left" w:pos="8460"/>
          <w:tab w:val="left" w:pos="9990"/>
        </w:tabs>
        <w:rPr>
          <w:rFonts w:asciiTheme="minorHAnsi" w:hAnsiTheme="minorHAnsi"/>
          <w:color w:val="000000"/>
          <w:sz w:val="20"/>
          <w:szCs w:val="20"/>
        </w:rPr>
      </w:pPr>
      <w:r w:rsidRPr="003169B1">
        <w:rPr>
          <w:rFonts w:asciiTheme="minorHAnsi" w:hAnsiTheme="minorHAnsi"/>
          <w:color w:val="000000"/>
          <w:sz w:val="20"/>
          <w:szCs w:val="20"/>
        </w:rPr>
        <w:t xml:space="preserve">De acuerdo con la ley federal de derechos civiles y los reglamentos y políticas de derechos civiles </w:t>
      </w:r>
      <w:proofErr w:type="gramStart"/>
      <w:r w:rsidRPr="003169B1">
        <w:rPr>
          <w:rFonts w:asciiTheme="minorHAnsi" w:hAnsiTheme="minorHAnsi"/>
          <w:color w:val="000000"/>
          <w:sz w:val="20"/>
          <w:szCs w:val="20"/>
        </w:rPr>
        <w:t>del</w:t>
      </w:r>
      <w:proofErr w:type="gramEnd"/>
      <w:r w:rsidRPr="003169B1">
        <w:rPr>
          <w:rFonts w:asciiTheme="minorHAnsi" w:hAnsiTheme="minorHAnsi"/>
          <w:color w:val="000000"/>
          <w:sz w:val="20"/>
          <w:szCs w:val="20"/>
        </w:rPr>
        <w:t xml:space="preserve"> Departamento de Agricultura de EE. UU. </w:t>
      </w:r>
      <w:proofErr w:type="gramStart"/>
      <w:r w:rsidRPr="003169B1">
        <w:rPr>
          <w:rFonts w:asciiTheme="minorHAnsi" w:hAnsiTheme="minorHAnsi"/>
          <w:color w:val="000000"/>
          <w:sz w:val="20"/>
          <w:szCs w:val="20"/>
        </w:rPr>
        <w:t>(USDA - U.S. Department of Agriculture),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w:t>
      </w:r>
      <w:proofErr w:type="gramEnd"/>
      <w:r w:rsidRPr="003169B1">
        <w:rPr>
          <w:rFonts w:asciiTheme="minorHAnsi" w:hAnsiTheme="minorHAnsi"/>
          <w:color w:val="000000"/>
          <w:sz w:val="20"/>
          <w:szCs w:val="20"/>
        </w:rPr>
        <w:t xml:space="preserve"> </w:t>
      </w:r>
    </w:p>
    <w:p w:rsidR="003169B1" w:rsidRPr="003169B1" w:rsidRDefault="003169B1" w:rsidP="003169B1">
      <w:pPr>
        <w:tabs>
          <w:tab w:val="left" w:pos="1620"/>
          <w:tab w:val="left" w:pos="3600"/>
          <w:tab w:val="left" w:pos="5310"/>
          <w:tab w:val="left" w:pos="7200"/>
          <w:tab w:val="left" w:pos="8460"/>
          <w:tab w:val="left" w:pos="9990"/>
        </w:tabs>
        <w:spacing w:before="120"/>
        <w:rPr>
          <w:rFonts w:asciiTheme="minorHAnsi" w:hAnsiTheme="minorHAnsi"/>
          <w:color w:val="000000"/>
          <w:sz w:val="20"/>
          <w:szCs w:val="20"/>
        </w:rPr>
      </w:pPr>
      <w:r w:rsidRPr="003169B1">
        <w:rPr>
          <w:rFonts w:asciiTheme="minorHAnsi" w:hAnsiTheme="minorHAnsi"/>
          <w:color w:val="000000"/>
          <w:sz w:val="20"/>
          <w:szCs w:val="20"/>
        </w:rPr>
        <w:lastRenderedPageBreak/>
        <w:t xml:space="preserve">Las personas con discapacidad que requieran medios alternativos de comunicación para informarse </w:t>
      </w:r>
      <w:proofErr w:type="gramStart"/>
      <w:r w:rsidRPr="003169B1">
        <w:rPr>
          <w:rFonts w:asciiTheme="minorHAnsi" w:hAnsiTheme="minorHAnsi"/>
          <w:color w:val="000000"/>
          <w:sz w:val="20"/>
          <w:szCs w:val="20"/>
        </w:rPr>
        <w:t>del</w:t>
      </w:r>
      <w:proofErr w:type="gramEnd"/>
      <w:r w:rsidRPr="003169B1">
        <w:rPr>
          <w:rFonts w:asciiTheme="minorHAnsi" w:hAnsiTheme="minorHAnsi"/>
          <w:color w:val="000000"/>
          <w:sz w:val="20"/>
          <w:szCs w:val="20"/>
        </w:rPr>
        <w:t xml:space="preserve"> programa (por ejemplo, braille, letra grande, cinta de audio, lengua de signos americana, etc.) deben ponerse en contacto con el organismo (estatal o local) donde solicitaron sus prestaciones. Las personas sordas o con problemas de audición </w:t>
      </w:r>
      <w:proofErr w:type="gramStart"/>
      <w:r w:rsidRPr="003169B1">
        <w:rPr>
          <w:rFonts w:asciiTheme="minorHAnsi" w:hAnsiTheme="minorHAnsi"/>
          <w:color w:val="000000"/>
          <w:sz w:val="20"/>
          <w:szCs w:val="20"/>
        </w:rPr>
        <w:t>o  deficiencias</w:t>
      </w:r>
      <w:proofErr w:type="gramEnd"/>
      <w:r w:rsidRPr="003169B1">
        <w:rPr>
          <w:rFonts w:asciiTheme="minorHAnsi" w:hAnsiTheme="minorHAnsi"/>
          <w:color w:val="000000"/>
          <w:sz w:val="20"/>
          <w:szCs w:val="20"/>
        </w:rPr>
        <w:t xml:space="preserve"> en el habla pueden ponerse en contacto con el USDA a través del Federal Relay Service (servicio federal de transmisiones) en el (800) 877-8339. Además, puede encontrar información </w:t>
      </w:r>
      <w:proofErr w:type="gramStart"/>
      <w:r w:rsidRPr="003169B1">
        <w:rPr>
          <w:rFonts w:asciiTheme="minorHAnsi" w:hAnsiTheme="minorHAnsi"/>
          <w:color w:val="000000"/>
          <w:sz w:val="20"/>
          <w:szCs w:val="20"/>
        </w:rPr>
        <w:t>del</w:t>
      </w:r>
      <w:proofErr w:type="gramEnd"/>
      <w:r w:rsidRPr="003169B1">
        <w:rPr>
          <w:rFonts w:asciiTheme="minorHAnsi" w:hAnsiTheme="minorHAnsi"/>
          <w:color w:val="000000"/>
          <w:sz w:val="20"/>
          <w:szCs w:val="20"/>
        </w:rPr>
        <w:t xml:space="preserve"> programa en otros idiomas además del inglés. </w:t>
      </w:r>
    </w:p>
    <w:p w:rsidR="003169B1" w:rsidRPr="003169B1" w:rsidRDefault="003169B1" w:rsidP="003169B1">
      <w:pPr>
        <w:tabs>
          <w:tab w:val="left" w:pos="1620"/>
          <w:tab w:val="left" w:pos="3600"/>
          <w:tab w:val="left" w:pos="5310"/>
          <w:tab w:val="left" w:pos="7200"/>
          <w:tab w:val="left" w:pos="8460"/>
          <w:tab w:val="left" w:pos="9990"/>
        </w:tabs>
        <w:spacing w:before="120"/>
        <w:ind w:right="-90"/>
        <w:rPr>
          <w:rFonts w:asciiTheme="minorHAnsi" w:hAnsiTheme="minorHAnsi"/>
          <w:color w:val="000000"/>
          <w:sz w:val="20"/>
          <w:szCs w:val="20"/>
        </w:rPr>
      </w:pPr>
      <w:r w:rsidRPr="003169B1">
        <w:rPr>
          <w:rFonts w:asciiTheme="minorHAnsi" w:hAnsiTheme="minorHAnsi"/>
          <w:color w:val="000000"/>
          <w:sz w:val="20"/>
          <w:szCs w:val="20"/>
        </w:rPr>
        <w:t xml:space="preserve">Para presentar una queja por discriminación contra el programa, rellene el formulario de quejas por discriminación contra el programa de USDA, (USDA Program Discrimination Complaint Form - AD-3027) disponible en línea en: http://www.ascr.usda.gov/complaint_filing_cust.html, y en cualquier oficina </w:t>
      </w:r>
      <w:proofErr w:type="gramStart"/>
      <w:r w:rsidRPr="003169B1">
        <w:rPr>
          <w:rFonts w:asciiTheme="minorHAnsi" w:hAnsiTheme="minorHAnsi"/>
          <w:color w:val="000000"/>
          <w:sz w:val="20"/>
          <w:szCs w:val="20"/>
        </w:rPr>
        <w:t>del</w:t>
      </w:r>
      <w:proofErr w:type="gramEnd"/>
      <w:r w:rsidRPr="003169B1">
        <w:rPr>
          <w:rFonts w:asciiTheme="minorHAnsi" w:hAnsiTheme="minorHAnsi"/>
          <w:color w:val="000000"/>
          <w:sz w:val="20"/>
          <w:szCs w:val="20"/>
        </w:rPr>
        <w:t xml:space="preserve"> USDA, o escriba una carta dirigida al USDA con toda la información solicitada en el formulario. Para solicitar una copia </w:t>
      </w:r>
      <w:proofErr w:type="gramStart"/>
      <w:r w:rsidRPr="003169B1">
        <w:rPr>
          <w:rFonts w:asciiTheme="minorHAnsi" w:hAnsiTheme="minorHAnsi"/>
          <w:color w:val="000000"/>
          <w:sz w:val="20"/>
          <w:szCs w:val="20"/>
        </w:rPr>
        <w:t>del</w:t>
      </w:r>
      <w:proofErr w:type="gramEnd"/>
      <w:r w:rsidRPr="003169B1">
        <w:rPr>
          <w:rFonts w:asciiTheme="minorHAnsi" w:hAnsiTheme="minorHAnsi"/>
          <w:color w:val="000000"/>
          <w:sz w:val="20"/>
          <w:szCs w:val="20"/>
        </w:rPr>
        <w:t xml:space="preserve"> formulario de queja, llame al (866) 632-9992. Envíe el formulario rellenado o carta al USDA por:</w:t>
      </w:r>
    </w:p>
    <w:p w:rsidR="003169B1" w:rsidRDefault="003169B1" w:rsidP="003169B1">
      <w:pPr>
        <w:tabs>
          <w:tab w:val="left" w:pos="1620"/>
          <w:tab w:val="left" w:pos="3600"/>
          <w:tab w:val="left" w:pos="5310"/>
          <w:tab w:val="left" w:pos="7200"/>
          <w:tab w:val="left" w:pos="8460"/>
          <w:tab w:val="left" w:pos="9990"/>
        </w:tabs>
        <w:spacing w:before="80"/>
        <w:rPr>
          <w:rFonts w:asciiTheme="minorHAnsi" w:hAnsiTheme="minorHAnsi"/>
          <w:color w:val="000000"/>
          <w:sz w:val="20"/>
          <w:szCs w:val="20"/>
        </w:rPr>
      </w:pPr>
      <w:r w:rsidRPr="003169B1">
        <w:rPr>
          <w:rFonts w:asciiTheme="minorHAnsi" w:hAnsiTheme="minorHAnsi"/>
          <w:color w:val="000000"/>
          <w:sz w:val="20"/>
          <w:szCs w:val="20"/>
          <w:lang w:val="es-US"/>
        </w:rPr>
        <w:t>correo</w:t>
      </w:r>
      <w:r w:rsidRPr="003169B1">
        <w:rPr>
          <w:rFonts w:asciiTheme="minorHAnsi" w:hAnsiTheme="minorHAnsi"/>
          <w:color w:val="000000"/>
          <w:sz w:val="20"/>
          <w:szCs w:val="20"/>
        </w:rPr>
        <w:t>:</w:t>
      </w:r>
      <w:r w:rsidRPr="003169B1">
        <w:rPr>
          <w:rFonts w:asciiTheme="minorHAnsi" w:hAnsiTheme="minorHAnsi"/>
          <w:color w:val="000000"/>
          <w:sz w:val="20"/>
          <w:szCs w:val="20"/>
        </w:rPr>
        <w:tab/>
        <w:t>U.S. Department of Agriculture</w:t>
      </w:r>
      <w:r w:rsidRPr="003169B1">
        <w:rPr>
          <w:rFonts w:asciiTheme="minorHAnsi" w:hAnsiTheme="minorHAnsi"/>
          <w:color w:val="000000"/>
          <w:sz w:val="20"/>
          <w:szCs w:val="20"/>
        </w:rPr>
        <w:br/>
      </w:r>
      <w:r w:rsidRPr="003169B1">
        <w:rPr>
          <w:rFonts w:asciiTheme="minorHAnsi" w:hAnsiTheme="minorHAnsi"/>
          <w:color w:val="000000"/>
          <w:sz w:val="20"/>
          <w:szCs w:val="20"/>
        </w:rPr>
        <w:tab/>
        <w:t>Office of the Assistant Secretary for Civil Rights</w:t>
      </w:r>
      <w:r w:rsidRPr="003169B1">
        <w:rPr>
          <w:rFonts w:asciiTheme="minorHAnsi" w:hAnsiTheme="minorHAnsi"/>
          <w:color w:val="000000"/>
          <w:sz w:val="20"/>
          <w:szCs w:val="20"/>
        </w:rPr>
        <w:br/>
      </w:r>
      <w:r w:rsidRPr="003169B1">
        <w:rPr>
          <w:rFonts w:asciiTheme="minorHAnsi" w:hAnsiTheme="minorHAnsi"/>
          <w:color w:val="000000"/>
          <w:sz w:val="20"/>
          <w:szCs w:val="20"/>
        </w:rPr>
        <w:tab/>
        <w:t>1400 Independence Avenue, SW</w:t>
      </w:r>
      <w:r w:rsidRPr="003169B1">
        <w:rPr>
          <w:rFonts w:asciiTheme="minorHAnsi" w:hAnsiTheme="minorHAnsi"/>
          <w:color w:val="000000"/>
          <w:sz w:val="20"/>
          <w:szCs w:val="20"/>
        </w:rPr>
        <w:br/>
      </w:r>
      <w:r w:rsidRPr="003169B1">
        <w:rPr>
          <w:rFonts w:asciiTheme="minorHAnsi" w:hAnsiTheme="minorHAnsi"/>
          <w:color w:val="000000"/>
          <w:sz w:val="20"/>
          <w:szCs w:val="20"/>
        </w:rPr>
        <w:tab/>
        <w:t>Washington, D.C. 20250-9410</w:t>
      </w:r>
    </w:p>
    <w:p w:rsidR="003169B1" w:rsidRPr="003169B1" w:rsidRDefault="003169B1" w:rsidP="003169B1">
      <w:pPr>
        <w:tabs>
          <w:tab w:val="left" w:pos="1620"/>
        </w:tabs>
        <w:spacing w:before="120"/>
        <w:rPr>
          <w:rFonts w:asciiTheme="minorHAnsi" w:hAnsiTheme="minorHAnsi"/>
          <w:color w:val="000000"/>
          <w:sz w:val="20"/>
          <w:szCs w:val="20"/>
        </w:rPr>
      </w:pPr>
      <w:proofErr w:type="gramStart"/>
      <w:r w:rsidRPr="003169B1">
        <w:rPr>
          <w:rFonts w:asciiTheme="minorHAnsi" w:hAnsiTheme="minorHAnsi"/>
          <w:color w:val="000000"/>
          <w:sz w:val="20"/>
          <w:szCs w:val="20"/>
        </w:rPr>
        <w:t>fax</w:t>
      </w:r>
      <w:proofErr w:type="gramEnd"/>
      <w:r w:rsidRPr="003169B1">
        <w:rPr>
          <w:rFonts w:asciiTheme="minorHAnsi" w:hAnsiTheme="minorHAnsi"/>
          <w:color w:val="000000"/>
          <w:sz w:val="20"/>
          <w:szCs w:val="20"/>
        </w:rPr>
        <w:t>:</w:t>
      </w:r>
      <w:r w:rsidRPr="003169B1">
        <w:rPr>
          <w:rFonts w:asciiTheme="minorHAnsi" w:hAnsiTheme="minorHAnsi"/>
          <w:color w:val="000000"/>
          <w:sz w:val="20"/>
          <w:szCs w:val="20"/>
        </w:rPr>
        <w:tab/>
        <w:t>(202) 690-7442; or</w:t>
      </w:r>
    </w:p>
    <w:p w:rsidR="003169B1" w:rsidRDefault="003169B1" w:rsidP="003169B1">
      <w:pPr>
        <w:tabs>
          <w:tab w:val="left" w:pos="1620"/>
          <w:tab w:val="left" w:pos="3600"/>
          <w:tab w:val="left" w:pos="5310"/>
          <w:tab w:val="left" w:pos="7200"/>
          <w:tab w:val="left" w:pos="8460"/>
          <w:tab w:val="left" w:pos="9990"/>
        </w:tabs>
        <w:spacing w:after="80"/>
        <w:rPr>
          <w:rFonts w:asciiTheme="minorHAnsi" w:hAnsiTheme="minorHAnsi"/>
          <w:color w:val="000000"/>
          <w:sz w:val="20"/>
          <w:szCs w:val="20"/>
          <w:lang w:val="es-US"/>
        </w:rPr>
      </w:pPr>
      <w:r w:rsidRPr="003169B1">
        <w:rPr>
          <w:rFonts w:asciiTheme="minorHAnsi" w:hAnsiTheme="minorHAnsi"/>
          <w:color w:val="000000"/>
          <w:sz w:val="20"/>
          <w:szCs w:val="20"/>
          <w:lang w:val="es-US"/>
        </w:rPr>
        <w:t>correo electrónico</w:t>
      </w:r>
      <w:r w:rsidRPr="003169B1">
        <w:rPr>
          <w:rFonts w:asciiTheme="minorHAnsi" w:hAnsiTheme="minorHAnsi"/>
          <w:color w:val="000000"/>
          <w:sz w:val="20"/>
          <w:szCs w:val="20"/>
        </w:rPr>
        <w:t>:</w:t>
      </w:r>
      <w:r w:rsidRPr="003169B1">
        <w:rPr>
          <w:rFonts w:asciiTheme="minorHAnsi" w:hAnsiTheme="minorHAnsi"/>
          <w:color w:val="000000"/>
          <w:sz w:val="20"/>
          <w:szCs w:val="20"/>
        </w:rPr>
        <w:tab/>
      </w:r>
      <w:hyperlink r:id="rId6" w:history="1">
        <w:r w:rsidRPr="003169B1">
          <w:rPr>
            <w:rStyle w:val="Hyperlink"/>
            <w:rFonts w:asciiTheme="minorHAnsi" w:hAnsiTheme="minorHAnsi"/>
            <w:sz w:val="20"/>
            <w:szCs w:val="20"/>
          </w:rPr>
          <w:t>program.intake@usda.gov</w:t>
        </w:r>
      </w:hyperlink>
    </w:p>
    <w:p w:rsidR="003169B1" w:rsidRPr="003169B1" w:rsidRDefault="003169B1" w:rsidP="003169B1">
      <w:pPr>
        <w:tabs>
          <w:tab w:val="left" w:pos="1620"/>
          <w:tab w:val="left" w:pos="3600"/>
          <w:tab w:val="left" w:pos="5310"/>
          <w:tab w:val="left" w:pos="7200"/>
          <w:tab w:val="left" w:pos="8460"/>
          <w:tab w:val="left" w:pos="9990"/>
        </w:tabs>
        <w:rPr>
          <w:rFonts w:asciiTheme="minorHAnsi" w:hAnsiTheme="minorHAnsi"/>
          <w:color w:val="000000"/>
          <w:sz w:val="20"/>
          <w:szCs w:val="20"/>
          <w:lang w:val="es-US"/>
        </w:rPr>
      </w:pPr>
      <w:r w:rsidRPr="003169B1">
        <w:rPr>
          <w:rFonts w:asciiTheme="minorHAnsi" w:hAnsiTheme="minorHAnsi"/>
          <w:color w:val="000000"/>
          <w:sz w:val="20"/>
          <w:szCs w:val="20"/>
          <w:lang w:val="es-US"/>
        </w:rPr>
        <w:t>Esta institución es un proveedor de igualdad de oportunidad.</w:t>
      </w:r>
    </w:p>
    <w:sectPr w:rsidR="003169B1" w:rsidRPr="003169B1" w:rsidSect="00D97942">
      <w:headerReference w:type="default" r:id="rId7"/>
      <w:footerReference w:type="default" r:id="rId8"/>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76" w:rsidRDefault="00DF5076" w:rsidP="00696B03">
      <w:r>
        <w:separator/>
      </w:r>
    </w:p>
  </w:endnote>
  <w:endnote w:type="continuationSeparator" w:id="0">
    <w:p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03" w:rsidRPr="00A817A2" w:rsidRDefault="003169B1" w:rsidP="003169B1">
    <w:pPr>
      <w:pStyle w:val="Footer"/>
      <w:tabs>
        <w:tab w:val="clear" w:pos="4680"/>
        <w:tab w:val="clear" w:pos="9360"/>
        <w:tab w:val="center" w:pos="4860"/>
        <w:tab w:val="left" w:pos="900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76" w:rsidRDefault="00DF5076" w:rsidP="00696B03">
      <w:r>
        <w:separator/>
      </w:r>
    </w:p>
  </w:footnote>
  <w:footnote w:type="continuationSeparator" w:id="0">
    <w:p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42" w:rsidRPr="00D97942" w:rsidRDefault="00486526" w:rsidP="00D97942">
    <w:pPr>
      <w:tabs>
        <w:tab w:val="right" w:pos="9990"/>
      </w:tabs>
      <w:spacing w:after="240"/>
      <w:jc w:val="center"/>
      <w:rPr>
        <w:rFonts w:asciiTheme="minorHAnsi" w:hAnsiTheme="minorHAnsi" w:cs="Arial"/>
        <w:b/>
        <w:sz w:val="24"/>
        <w:szCs w:val="24"/>
      </w:rPr>
    </w:pPr>
    <w:r w:rsidRPr="00486526">
      <w:rPr>
        <w:rFonts w:asciiTheme="minorHAnsi" w:hAnsiTheme="minorHAnsi" w:cs="Arial"/>
        <w:b/>
        <w:sz w:val="24"/>
        <w:szCs w:val="24"/>
      </w:rPr>
      <w:t xml:space="preserve">AVISO DE ELEGIBILIDAD </w:t>
    </w:r>
    <w:r w:rsidR="00D07B54" w:rsidRPr="00D07B54">
      <w:rPr>
        <w:rFonts w:asciiTheme="minorHAnsi" w:hAnsiTheme="minorHAnsi" w:cs="Arial"/>
        <w:b/>
        <w:sz w:val="24"/>
        <w:szCs w:val="24"/>
      </w:rPr>
      <w:t xml:space="preserve">NEGADA </w:t>
    </w:r>
    <w:r w:rsidRPr="00486526">
      <w:rPr>
        <w:rFonts w:asciiTheme="minorHAnsi" w:hAnsiTheme="minorHAnsi" w:cs="Arial"/>
        <w:b/>
        <w:sz w:val="24"/>
        <w:szCs w:val="24"/>
      </w:rPr>
      <w:t>PARA COMIDAS GRATUITAS O A PRECIO REDUCIDO</w:t>
    </w:r>
    <w:r w:rsidR="00D97942" w:rsidRPr="00D97942">
      <w:rPr>
        <w:rFonts w:asciiTheme="minorHAnsi" w:hAnsiTheme="minorHAnsi" w:cs="Arial"/>
        <w:b/>
        <w:sz w:val="24"/>
        <w:szCs w:val="24"/>
      </w:rPr>
      <w:br/>
    </w:r>
    <w:proofErr w:type="spellStart"/>
    <w:r w:rsidRPr="00486526">
      <w:rPr>
        <w:rFonts w:asciiTheme="minorHAnsi" w:hAnsiTheme="minorHAnsi" w:cs="Arial"/>
        <w:b/>
        <w:sz w:val="24"/>
        <w:szCs w:val="24"/>
      </w:rPr>
      <w:t>Programa</w:t>
    </w:r>
    <w:proofErr w:type="spellEnd"/>
    <w:r w:rsidRPr="00486526">
      <w:rPr>
        <w:rFonts w:asciiTheme="minorHAnsi" w:hAnsiTheme="minorHAnsi" w:cs="Arial"/>
        <w:b/>
        <w:sz w:val="24"/>
        <w:szCs w:val="24"/>
      </w:rPr>
      <w:t xml:space="preserve"> Nacional de </w:t>
    </w:r>
    <w:proofErr w:type="spellStart"/>
    <w:r w:rsidRPr="00486526">
      <w:rPr>
        <w:rFonts w:asciiTheme="minorHAnsi" w:hAnsiTheme="minorHAnsi" w:cs="Arial"/>
        <w:b/>
        <w:sz w:val="24"/>
        <w:szCs w:val="24"/>
      </w:rPr>
      <w:t>Almuerzo</w:t>
    </w:r>
    <w:proofErr w:type="spellEnd"/>
    <w:r w:rsidRPr="00486526">
      <w:rPr>
        <w:rFonts w:asciiTheme="minorHAnsi" w:hAnsiTheme="minorHAnsi" w:cs="Arial"/>
        <w:b/>
        <w:sz w:val="24"/>
        <w:szCs w:val="24"/>
      </w:rPr>
      <w:t xml:space="preserve"> Escolar/</w:t>
    </w:r>
    <w:proofErr w:type="spellStart"/>
    <w:r w:rsidRPr="00486526">
      <w:rPr>
        <w:rFonts w:asciiTheme="minorHAnsi" w:hAnsiTheme="minorHAnsi" w:cs="Arial"/>
        <w:b/>
        <w:sz w:val="24"/>
        <w:szCs w:val="24"/>
      </w:rPr>
      <w:t>Programa</w:t>
    </w:r>
    <w:proofErr w:type="spellEnd"/>
    <w:r w:rsidRPr="00486526">
      <w:rPr>
        <w:rFonts w:asciiTheme="minorHAnsi" w:hAnsiTheme="minorHAnsi" w:cs="Arial"/>
        <w:b/>
        <w:sz w:val="24"/>
        <w:szCs w:val="24"/>
      </w:rPr>
      <w:t xml:space="preserve"> de </w:t>
    </w:r>
    <w:proofErr w:type="spellStart"/>
    <w:r w:rsidRPr="00486526">
      <w:rPr>
        <w:rFonts w:asciiTheme="minorHAnsi" w:hAnsiTheme="minorHAnsi" w:cs="Arial"/>
        <w:b/>
        <w:sz w:val="24"/>
        <w:szCs w:val="24"/>
      </w:rPr>
      <w:t>Desayuno</w:t>
    </w:r>
    <w:proofErr w:type="spellEnd"/>
    <w:r w:rsidRPr="00486526">
      <w:rPr>
        <w:rFonts w:asciiTheme="minorHAnsi" w:hAnsiTheme="minorHAnsi" w:cs="Arial"/>
        <w:b/>
        <w:sz w:val="24"/>
        <w:szCs w:val="24"/>
      </w:rPr>
      <w:t xml:space="preserve"> Escolar</w:t>
    </w:r>
    <w:r>
      <w:rPr>
        <w:rFonts w:asciiTheme="minorHAnsi" w:hAnsiTheme="minorHAnsi" w:cs="Arial"/>
        <w:b/>
        <w:sz w:val="24"/>
        <w:szCs w:val="24"/>
      </w:rPr>
      <w:br/>
    </w:r>
    <w:proofErr w:type="spellStart"/>
    <w:r>
      <w:rPr>
        <w:rFonts w:asciiTheme="minorHAnsi" w:hAnsiTheme="minorHAnsi" w:cs="Arial"/>
        <w:b/>
        <w:sz w:val="24"/>
        <w:szCs w:val="24"/>
      </w:rPr>
      <w:t>Año</w:t>
    </w:r>
    <w:proofErr w:type="spellEnd"/>
    <w:r>
      <w:rPr>
        <w:rFonts w:asciiTheme="minorHAnsi" w:hAnsiTheme="minorHAnsi" w:cs="Arial"/>
        <w:b/>
        <w:sz w:val="24"/>
        <w:szCs w:val="24"/>
      </w:rPr>
      <w:t xml:space="preserve"> Escolar </w:t>
    </w:r>
    <w:r w:rsidRPr="00D97942">
      <w:rPr>
        <w:rFonts w:asciiTheme="minorHAnsi" w:hAnsiTheme="minorHAnsi" w:cs="Arial"/>
        <w:b/>
        <w:sz w:val="24"/>
        <w:szCs w:val="24"/>
      </w:rPr>
      <w:t>201</w:t>
    </w:r>
    <w:r>
      <w:rPr>
        <w:rFonts w:asciiTheme="minorHAnsi" w:hAnsiTheme="minorHAnsi" w:cs="Arial"/>
        <w:b/>
        <w:sz w:val="24"/>
        <w:szCs w:val="24"/>
      </w:rPr>
      <w:t>8</w:t>
    </w:r>
    <w:r w:rsidR="003169B1">
      <w:rPr>
        <w:rFonts w:asciiTheme="minorHAnsi" w:hAnsiTheme="minorHAnsi" w:cs="Arial"/>
        <w:b/>
        <w:sz w:val="24"/>
        <w:szCs w:val="24"/>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169B1"/>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6526"/>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21B56"/>
    <w:rsid w:val="005228D7"/>
    <w:rsid w:val="00522A43"/>
    <w:rsid w:val="0052637E"/>
    <w:rsid w:val="00530B64"/>
    <w:rsid w:val="005328AC"/>
    <w:rsid w:val="00533334"/>
    <w:rsid w:val="005333AC"/>
    <w:rsid w:val="0053604D"/>
    <w:rsid w:val="005360F5"/>
    <w:rsid w:val="005374E5"/>
    <w:rsid w:val="0054380B"/>
    <w:rsid w:val="00545545"/>
    <w:rsid w:val="00546041"/>
    <w:rsid w:val="00546367"/>
    <w:rsid w:val="00551302"/>
    <w:rsid w:val="00551CC5"/>
    <w:rsid w:val="0055256C"/>
    <w:rsid w:val="00554A9B"/>
    <w:rsid w:val="005566E5"/>
    <w:rsid w:val="00556A72"/>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A638D"/>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2E6"/>
    <w:rsid w:val="0084596D"/>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3B52"/>
    <w:rsid w:val="00944FBD"/>
    <w:rsid w:val="009457CB"/>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38FF"/>
    <w:rsid w:val="00AF6168"/>
    <w:rsid w:val="00B01B51"/>
    <w:rsid w:val="00B025F9"/>
    <w:rsid w:val="00B03842"/>
    <w:rsid w:val="00B05B34"/>
    <w:rsid w:val="00B1134B"/>
    <w:rsid w:val="00B1211E"/>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A6753"/>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07B54"/>
    <w:rsid w:val="00D11BED"/>
    <w:rsid w:val="00D15BB5"/>
    <w:rsid w:val="00D162A7"/>
    <w:rsid w:val="00D271FF"/>
    <w:rsid w:val="00D314BA"/>
    <w:rsid w:val="00D31E86"/>
    <w:rsid w:val="00D35798"/>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87A7C"/>
    <w:rsid w:val="00E9197E"/>
    <w:rsid w:val="00E92974"/>
    <w:rsid w:val="00E94D46"/>
    <w:rsid w:val="00E962BA"/>
    <w:rsid w:val="00EA13F6"/>
    <w:rsid w:val="00EA236B"/>
    <w:rsid w:val="00EB252C"/>
    <w:rsid w:val="00EB4A5E"/>
    <w:rsid w:val="00EB59A5"/>
    <w:rsid w:val="00EB73B1"/>
    <w:rsid w:val="00EC1EF4"/>
    <w:rsid w:val="00EC2288"/>
    <w:rsid w:val="00EC6747"/>
    <w:rsid w:val="00EC7657"/>
    <w:rsid w:val="00ED0BBB"/>
    <w:rsid w:val="00ED2BA4"/>
    <w:rsid w:val="00EE1DBC"/>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332">
      <w:bodyDiv w:val="1"/>
      <w:marLeft w:val="0"/>
      <w:marRight w:val="0"/>
      <w:marTop w:val="0"/>
      <w:marBottom w:val="0"/>
      <w:divBdr>
        <w:top w:val="none" w:sz="0" w:space="0" w:color="auto"/>
        <w:left w:val="none" w:sz="0" w:space="0" w:color="auto"/>
        <w:bottom w:val="none" w:sz="0" w:space="0" w:color="auto"/>
        <w:right w:val="none" w:sz="0" w:space="0" w:color="auto"/>
      </w:divBdr>
    </w:div>
    <w:div w:id="1176069811">
      <w:bodyDiv w:val="1"/>
      <w:marLeft w:val="0"/>
      <w:marRight w:val="0"/>
      <w:marTop w:val="0"/>
      <w:marBottom w:val="0"/>
      <w:divBdr>
        <w:top w:val="none" w:sz="0" w:space="0" w:color="auto"/>
        <w:left w:val="none" w:sz="0" w:space="0" w:color="auto"/>
        <w:bottom w:val="none" w:sz="0" w:space="0" w:color="auto"/>
        <w:right w:val="none" w:sz="0" w:space="0" w:color="auto"/>
      </w:divBdr>
    </w:div>
    <w:div w:id="14450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4306E-45E4-409D-A333-41D5D926316C}"/>
</file>

<file path=customXml/itemProps2.xml><?xml version="1.0" encoding="utf-8"?>
<ds:datastoreItem xmlns:ds="http://schemas.openxmlformats.org/officeDocument/2006/customXml" ds:itemID="{01BC1067-6D21-44CC-92A3-CFD598DA3A9D}"/>
</file>

<file path=customXml/itemProps3.xml><?xml version="1.0" encoding="utf-8"?>
<ds:datastoreItem xmlns:ds="http://schemas.openxmlformats.org/officeDocument/2006/customXml" ds:itemID="{2EC3E202-54F0-4464-82B4-9ABFB2843A6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3479</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Amber Lopez</cp:lastModifiedBy>
  <cp:revision>4</cp:revision>
  <cp:lastPrinted>2015-06-03T17:14:00Z</cp:lastPrinted>
  <dcterms:created xsi:type="dcterms:W3CDTF">2018-06-07T17:11:00Z</dcterms:created>
  <dcterms:modified xsi:type="dcterms:W3CDTF">2018-06-12T22:55:00Z</dcterms:modified>
</cp:coreProperties>
</file>