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AF221" w14:textId="77777777" w:rsidR="002A45CE" w:rsidRPr="001D0B39" w:rsidRDefault="002A45CE" w:rsidP="002A45CE">
      <w:pPr>
        <w:jc w:val="center"/>
        <w:rPr>
          <w:b/>
          <w:color w:val="73B632"/>
        </w:rPr>
      </w:pPr>
      <w:bookmarkStart w:id="0" w:name="_GoBack"/>
      <w:bookmarkEnd w:id="0"/>
    </w:p>
    <w:p w14:paraId="34F7D081" w14:textId="77777777" w:rsidR="002A45CE" w:rsidRPr="001D0B39" w:rsidRDefault="002A45CE" w:rsidP="002A45CE">
      <w:pPr>
        <w:jc w:val="center"/>
        <w:rPr>
          <w:b/>
          <w:color w:val="73B632"/>
        </w:rPr>
      </w:pPr>
    </w:p>
    <w:p w14:paraId="2206A9B9" w14:textId="77777777" w:rsidR="002A45CE" w:rsidRPr="001D0B39" w:rsidRDefault="002A45CE" w:rsidP="002A45CE">
      <w:pPr>
        <w:jc w:val="center"/>
        <w:rPr>
          <w:b/>
          <w:color w:val="73B632"/>
        </w:rPr>
      </w:pPr>
    </w:p>
    <w:p w14:paraId="74A9F545" w14:textId="77777777" w:rsidR="002A45CE" w:rsidRPr="001D0B39" w:rsidRDefault="002A45CE" w:rsidP="002A45CE">
      <w:pPr>
        <w:jc w:val="center"/>
        <w:rPr>
          <w:b/>
          <w:color w:val="73B632"/>
        </w:rPr>
      </w:pPr>
    </w:p>
    <w:p w14:paraId="37335AD1" w14:textId="77777777" w:rsidR="002A45CE" w:rsidRPr="001D0B39" w:rsidRDefault="002A45CE" w:rsidP="002A45CE">
      <w:pPr>
        <w:jc w:val="right"/>
        <w:rPr>
          <w:b/>
          <w:color w:val="73B632"/>
        </w:rPr>
      </w:pPr>
    </w:p>
    <w:p w14:paraId="482FDC6A" w14:textId="77777777" w:rsidR="002A45CE" w:rsidRPr="001D0B39" w:rsidRDefault="002A45CE" w:rsidP="002A45CE">
      <w:pPr>
        <w:jc w:val="right"/>
        <w:rPr>
          <w:b/>
          <w:color w:val="73B632"/>
        </w:rPr>
      </w:pPr>
    </w:p>
    <w:p w14:paraId="6F27BC33" w14:textId="77777777" w:rsidR="002A45CE" w:rsidRPr="001D0B39" w:rsidRDefault="002A45CE" w:rsidP="002A45CE">
      <w:pPr>
        <w:jc w:val="center"/>
        <w:rPr>
          <w:b/>
          <w:color w:val="73B632"/>
        </w:rPr>
      </w:pPr>
      <w:r w:rsidRPr="001D0B39">
        <w:rPr>
          <w:b/>
          <w:noProof/>
          <w:color w:val="73B632"/>
        </w:rPr>
        <w:drawing>
          <wp:inline distT="0" distB="0" distL="0" distR="0" wp14:anchorId="590FDAC4" wp14:editId="50486CC4">
            <wp:extent cx="3911600" cy="2011680"/>
            <wp:effectExtent l="0" t="0" r="0" b="7620"/>
            <wp:docPr id="7" name="Picture 7" descr="Macintosh HD:Users:jamesdeavoll:Desktop:STUFF TO SORT:green_dot_supe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eavoll:Desktop:STUFF TO SORT:green_dot_super high 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878" cy="2012337"/>
                    </a:xfrm>
                    <a:prstGeom prst="rect">
                      <a:avLst/>
                    </a:prstGeom>
                    <a:noFill/>
                    <a:ln>
                      <a:noFill/>
                    </a:ln>
                  </pic:spPr>
                </pic:pic>
              </a:graphicData>
            </a:graphic>
          </wp:inline>
        </w:drawing>
      </w:r>
    </w:p>
    <w:p w14:paraId="626BEDBB" w14:textId="77777777" w:rsidR="002A45CE" w:rsidRPr="001D0B39" w:rsidRDefault="002A45CE" w:rsidP="002A45CE">
      <w:pPr>
        <w:jc w:val="right"/>
        <w:rPr>
          <w:b/>
          <w:color w:val="73B632"/>
        </w:rPr>
      </w:pPr>
    </w:p>
    <w:p w14:paraId="618C0CDA" w14:textId="77777777" w:rsidR="002A45CE" w:rsidRPr="001D0B39" w:rsidRDefault="002A45CE" w:rsidP="002A45CE">
      <w:pPr>
        <w:jc w:val="right"/>
        <w:rPr>
          <w:b/>
          <w:color w:val="73B632"/>
        </w:rPr>
      </w:pPr>
    </w:p>
    <w:p w14:paraId="54D5F2F1" w14:textId="77777777" w:rsidR="002A45CE" w:rsidRPr="001D0B39" w:rsidRDefault="002A45CE" w:rsidP="002A45CE">
      <w:pPr>
        <w:jc w:val="right"/>
        <w:rPr>
          <w:b/>
          <w:color w:val="73B632"/>
        </w:rPr>
      </w:pPr>
    </w:p>
    <w:p w14:paraId="2ED5E909" w14:textId="77777777" w:rsidR="002A45CE" w:rsidRDefault="002A45CE" w:rsidP="002A45CE">
      <w:pPr>
        <w:rPr>
          <w:color w:val="73B632"/>
          <w:sz w:val="40"/>
          <w:szCs w:val="40"/>
        </w:rPr>
      </w:pPr>
    </w:p>
    <w:p w14:paraId="5F59BDCF" w14:textId="77777777" w:rsidR="002A45CE" w:rsidRDefault="002A45CE" w:rsidP="002A45CE">
      <w:pPr>
        <w:rPr>
          <w:color w:val="73B632"/>
          <w:sz w:val="40"/>
          <w:szCs w:val="40"/>
        </w:rPr>
      </w:pPr>
    </w:p>
    <w:p w14:paraId="3A72EADA" w14:textId="77777777" w:rsidR="00D54BEB" w:rsidRDefault="00D54BEB">
      <w:pPr>
        <w:rPr>
          <w:color w:val="73B632"/>
          <w:sz w:val="40"/>
          <w:szCs w:val="40"/>
        </w:rPr>
      </w:pPr>
    </w:p>
    <w:p w14:paraId="65A884A2" w14:textId="77777777" w:rsidR="00D54BEB" w:rsidRDefault="00D54BEB">
      <w:pPr>
        <w:rPr>
          <w:color w:val="73B632"/>
          <w:sz w:val="40"/>
          <w:szCs w:val="40"/>
        </w:rPr>
      </w:pPr>
    </w:p>
    <w:p w14:paraId="0CF53A15" w14:textId="77777777" w:rsidR="00D54BEB" w:rsidRDefault="00D54BEB">
      <w:pPr>
        <w:rPr>
          <w:color w:val="73B632"/>
          <w:sz w:val="40"/>
          <w:szCs w:val="40"/>
        </w:rPr>
      </w:pPr>
    </w:p>
    <w:p w14:paraId="0BE94B0B" w14:textId="77777777" w:rsidR="00134603" w:rsidRDefault="00FD1BFA">
      <w:pPr>
        <w:rPr>
          <w:color w:val="73B632"/>
          <w:sz w:val="40"/>
          <w:szCs w:val="40"/>
        </w:rPr>
      </w:pPr>
      <w:r>
        <w:rPr>
          <w:color w:val="73B632"/>
          <w:sz w:val="40"/>
          <w:szCs w:val="40"/>
        </w:rPr>
        <w:t>School Leader Evaluation</w:t>
      </w:r>
    </w:p>
    <w:p w14:paraId="677291F3" w14:textId="77777777" w:rsidR="00134603" w:rsidRDefault="00134603" w:rsidP="00134603">
      <w:pPr>
        <w:pStyle w:val="ListParagraph"/>
        <w:numPr>
          <w:ilvl w:val="0"/>
          <w:numId w:val="23"/>
        </w:numPr>
        <w:rPr>
          <w:color w:val="595959" w:themeColor="text1" w:themeTint="A6"/>
        </w:rPr>
      </w:pPr>
      <w:r>
        <w:rPr>
          <w:color w:val="595959" w:themeColor="text1" w:themeTint="A6"/>
        </w:rPr>
        <w:t>Philosophy</w:t>
      </w:r>
    </w:p>
    <w:p w14:paraId="1A187E6F" w14:textId="0E4C9FD9" w:rsidR="001D2812" w:rsidRPr="00134603" w:rsidRDefault="000D254D" w:rsidP="00134603">
      <w:pPr>
        <w:pStyle w:val="ListParagraph"/>
        <w:numPr>
          <w:ilvl w:val="0"/>
          <w:numId w:val="23"/>
        </w:numPr>
        <w:rPr>
          <w:color w:val="595959" w:themeColor="text1" w:themeTint="A6"/>
        </w:rPr>
      </w:pPr>
      <w:r>
        <w:rPr>
          <w:color w:val="595959" w:themeColor="text1" w:themeTint="A6"/>
        </w:rPr>
        <w:t>Evaluation Measures and Standards</w:t>
      </w:r>
      <w:r w:rsidR="001D2812" w:rsidRPr="00134603">
        <w:rPr>
          <w:color w:val="595959" w:themeColor="text1" w:themeTint="A6"/>
        </w:rPr>
        <w:br w:type="page"/>
      </w:r>
    </w:p>
    <w:p w14:paraId="7ECC86D4" w14:textId="267064A6" w:rsidR="005E38CF" w:rsidRPr="005E38CF" w:rsidRDefault="005E38CF" w:rsidP="00FC5B5F">
      <w:pPr>
        <w:rPr>
          <w:color w:val="92D050"/>
        </w:rPr>
      </w:pPr>
      <w:r w:rsidRPr="005E38CF">
        <w:rPr>
          <w:color w:val="92D050"/>
        </w:rPr>
        <w:lastRenderedPageBreak/>
        <w:t>Philosophy</w:t>
      </w:r>
    </w:p>
    <w:p w14:paraId="075D6ECD" w14:textId="4B06E6F0" w:rsidR="005E38CF" w:rsidRDefault="005E38CF" w:rsidP="00FC5B5F">
      <w:r>
        <w:t>Green Dot believes in developing a team of strong school leaders by creating a</w:t>
      </w:r>
      <w:r w:rsidR="00134603">
        <w:t>n</w:t>
      </w:r>
      <w:r>
        <w:t xml:space="preserve"> evaluation system aligned to supports and professional development. To ensure a fair system, Green Dot strives to develop the process collaboratively with administrators and to incorporate multiple measures if possible.</w:t>
      </w:r>
    </w:p>
    <w:p w14:paraId="056108D1" w14:textId="77777777" w:rsidR="005E38CF" w:rsidRDefault="005E38CF" w:rsidP="00FC5B5F"/>
    <w:p w14:paraId="40D1F44B" w14:textId="6D8AE8C5" w:rsidR="005E38CF" w:rsidRPr="005E38CF" w:rsidRDefault="000D254D" w:rsidP="00FC5B5F">
      <w:pPr>
        <w:rPr>
          <w:color w:val="92D050"/>
        </w:rPr>
      </w:pPr>
      <w:r>
        <w:rPr>
          <w:color w:val="92D050"/>
        </w:rPr>
        <w:t>Evaluation Measures and Standards</w:t>
      </w:r>
    </w:p>
    <w:p w14:paraId="247904F0" w14:textId="77777777" w:rsidR="005E38CF" w:rsidRDefault="005E38CF" w:rsidP="00FC5B5F">
      <w:r>
        <w:t xml:space="preserve">In the past, school leaders were evaluated based on a combination of stakeholder feedback, student achievement and a school leader evaluation conducted by their supervisor. As Green Dot transitions to the Common Core, it is not using student achievement as an evaluation metric until student testing better aligns with the Common Core. </w:t>
      </w:r>
    </w:p>
    <w:p w14:paraId="30E1F990" w14:textId="77777777" w:rsidR="005E38CF" w:rsidRDefault="005E38CF" w:rsidP="00FC5B5F"/>
    <w:p w14:paraId="4F96A1A7" w14:textId="7A85D170" w:rsidR="005E38CF" w:rsidRDefault="000D254D" w:rsidP="00FC5B5F">
      <w:r>
        <w:t>Until this time</w:t>
      </w:r>
      <w:r w:rsidR="005E38CF">
        <w:t xml:space="preserve">, 100% of a school leader’s performance is evaluated based upon </w:t>
      </w:r>
      <w:r w:rsidR="00FC5B5F">
        <w:t xml:space="preserve">the following set of </w:t>
      </w:r>
      <w:r w:rsidR="00550CBF">
        <w:t xml:space="preserve">School Leader Evaluation (SLE) </w:t>
      </w:r>
      <w:r w:rsidR="00FC5B5F">
        <w:t xml:space="preserve">standards within </w:t>
      </w:r>
      <w:r w:rsidR="007D7881">
        <w:t>three</w:t>
      </w:r>
      <w:r w:rsidR="00FC5B5F">
        <w:t xml:space="preserve"> domains</w:t>
      </w:r>
      <w:r w:rsidR="00BD0140">
        <w:t xml:space="preserve"> </w:t>
      </w:r>
      <w:r w:rsidR="005E38CF">
        <w:t>as assessed by the Executive Director/Cluster Director (for Principals) or the Principal (for Assistant Principals):</w:t>
      </w:r>
    </w:p>
    <w:p w14:paraId="6988E748" w14:textId="77777777" w:rsidR="005E38CF" w:rsidRDefault="005E38CF">
      <w:r>
        <w:br w:type="page"/>
      </w:r>
    </w:p>
    <w:tbl>
      <w:tblPr>
        <w:tblW w:w="9600" w:type="dxa"/>
        <w:tblCellMar>
          <w:left w:w="0" w:type="dxa"/>
          <w:right w:w="0" w:type="dxa"/>
        </w:tblCellMar>
        <w:tblLook w:val="04A0" w:firstRow="1" w:lastRow="0" w:firstColumn="1" w:lastColumn="0" w:noHBand="0" w:noVBand="1"/>
      </w:tblPr>
      <w:tblGrid>
        <w:gridCol w:w="1800"/>
        <w:gridCol w:w="1200"/>
        <w:gridCol w:w="6600"/>
      </w:tblGrid>
      <w:tr w:rsidR="007D7881" w:rsidRPr="007D7881" w14:paraId="4CAB7E60" w14:textId="77777777" w:rsidTr="007D7881">
        <w:trPr>
          <w:trHeight w:val="519"/>
        </w:trPr>
        <w:tc>
          <w:tcPr>
            <w:tcW w:w="180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1" w:type="dxa"/>
              <w:bottom w:w="0" w:type="dxa"/>
              <w:right w:w="101" w:type="dxa"/>
            </w:tcMar>
            <w:vAlign w:val="center"/>
            <w:hideMark/>
          </w:tcPr>
          <w:p w14:paraId="31AAC28D" w14:textId="77777777" w:rsidR="00E80A23" w:rsidRPr="007D7881" w:rsidRDefault="007D7881" w:rsidP="007D7881">
            <w:r w:rsidRPr="007D7881">
              <w:lastRenderedPageBreak/>
              <w:t>Domain</w:t>
            </w:r>
          </w:p>
        </w:tc>
        <w:tc>
          <w:tcPr>
            <w:tcW w:w="7800" w:type="dxa"/>
            <w:gridSpan w:val="2"/>
            <w:tcBorders>
              <w:top w:val="single" w:sz="8" w:space="0" w:color="000000"/>
              <w:left w:val="single" w:sz="8" w:space="0" w:color="000000"/>
              <w:bottom w:val="single" w:sz="8" w:space="0" w:color="000000"/>
              <w:right w:val="single" w:sz="8" w:space="0" w:color="000000"/>
            </w:tcBorders>
            <w:shd w:val="clear" w:color="auto" w:fill="00B0F0"/>
            <w:tcMar>
              <w:top w:w="15" w:type="dxa"/>
              <w:left w:w="101" w:type="dxa"/>
              <w:bottom w:w="0" w:type="dxa"/>
              <w:right w:w="101" w:type="dxa"/>
            </w:tcMar>
            <w:vAlign w:val="center"/>
            <w:hideMark/>
          </w:tcPr>
          <w:p w14:paraId="7EF65F1B" w14:textId="77777777" w:rsidR="00E80A23" w:rsidRPr="007D7881" w:rsidRDefault="007D7881" w:rsidP="007D7881">
            <w:r w:rsidRPr="007D7881">
              <w:t>Standards</w:t>
            </w:r>
          </w:p>
        </w:tc>
      </w:tr>
      <w:tr w:rsidR="007D7881" w:rsidRPr="007D7881" w14:paraId="49BD1028" w14:textId="77777777" w:rsidTr="007D7881">
        <w:trPr>
          <w:trHeight w:val="699"/>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6A1C148B" w14:textId="77777777" w:rsidR="007D7881" w:rsidRPr="007D7881" w:rsidRDefault="007D7881" w:rsidP="007D7881">
            <w:r w:rsidRPr="007D7881">
              <w:rPr>
                <w:b/>
                <w:bCs/>
              </w:rPr>
              <w:t> </w:t>
            </w:r>
          </w:p>
          <w:p w14:paraId="524D195F" w14:textId="77777777" w:rsidR="007D7881" w:rsidRPr="007D7881" w:rsidRDefault="007D7881" w:rsidP="007D7881">
            <w:r w:rsidRPr="007D7881">
              <w:rPr>
                <w:b/>
                <w:bCs/>
              </w:rPr>
              <w:t>Instructional Leadership</w:t>
            </w:r>
            <w:r w:rsidRPr="007D7881">
              <w:rPr>
                <w:b/>
                <w:bCs/>
              </w:rPr>
              <w:tab/>
            </w:r>
          </w:p>
          <w:p w14:paraId="72D33B88" w14:textId="77777777" w:rsidR="00E80A23" w:rsidRPr="007D7881" w:rsidRDefault="007D7881" w:rsidP="007D7881">
            <w:r w:rsidRPr="007D7881">
              <w:rPr>
                <w:b/>
                <w:bCs/>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2C9FD16F" w14:textId="77777777" w:rsidR="00E80A23" w:rsidRPr="007D7881" w:rsidRDefault="007D7881" w:rsidP="007D7881">
            <w:r w:rsidRPr="007D7881">
              <w:rPr>
                <w:b/>
                <w:bCs/>
              </w:rPr>
              <w:t>IL  1.1</w:t>
            </w:r>
          </w:p>
        </w:tc>
        <w:tc>
          <w:tcPr>
            <w:tcW w:w="66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0A3260ED" w14:textId="77777777" w:rsidR="00E80A23" w:rsidRPr="007D7881" w:rsidRDefault="007D7881" w:rsidP="007D7881">
            <w:r w:rsidRPr="007D7881">
              <w:rPr>
                <w:b/>
                <w:bCs/>
              </w:rPr>
              <w:t>Effectively Coaches Teachers To Improve Instruction</w:t>
            </w:r>
          </w:p>
        </w:tc>
      </w:tr>
      <w:tr w:rsidR="007D7881" w:rsidRPr="007D7881" w14:paraId="5BDD692D"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21A0E0"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2625A31E" w14:textId="77777777" w:rsidR="00E80A23" w:rsidRPr="007D7881" w:rsidRDefault="007D7881" w:rsidP="007D7881">
            <w:r w:rsidRPr="007D7881">
              <w:rPr>
                <w:b/>
                <w:bCs/>
              </w:rPr>
              <w:t>IL  1.2</w:t>
            </w:r>
          </w:p>
        </w:tc>
        <w:tc>
          <w:tcPr>
            <w:tcW w:w="66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0CEF8567" w14:textId="77777777" w:rsidR="00E80A23" w:rsidRPr="007D7881" w:rsidRDefault="007D7881" w:rsidP="007D7881">
            <w:r w:rsidRPr="007D7881">
              <w:rPr>
                <w:b/>
                <w:bCs/>
              </w:rPr>
              <w:t>Creates and Implements Professional Development Which Leads To Improved Teacher and Student Performance</w:t>
            </w:r>
          </w:p>
        </w:tc>
      </w:tr>
      <w:tr w:rsidR="007D7881" w:rsidRPr="007D7881" w14:paraId="6D08C1E3" w14:textId="77777777" w:rsidTr="007D7881">
        <w:trPr>
          <w:trHeight w:val="7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18DC5B"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4CCA764F" w14:textId="77777777" w:rsidR="00E80A23" w:rsidRPr="007D7881" w:rsidRDefault="007D7881" w:rsidP="007D7881">
            <w:r w:rsidRPr="007D7881">
              <w:rPr>
                <w:b/>
                <w:bCs/>
              </w:rPr>
              <w:t>IL  1.3</w:t>
            </w:r>
          </w:p>
        </w:tc>
        <w:tc>
          <w:tcPr>
            <w:tcW w:w="6600" w:type="dxa"/>
            <w:tcBorders>
              <w:top w:val="single" w:sz="8" w:space="0" w:color="000000"/>
              <w:left w:val="single" w:sz="8" w:space="0" w:color="000000"/>
              <w:bottom w:val="single" w:sz="8" w:space="0" w:color="000000"/>
              <w:right w:val="single" w:sz="8" w:space="0" w:color="000000"/>
            </w:tcBorders>
            <w:shd w:val="clear" w:color="auto" w:fill="0070C0"/>
            <w:tcMar>
              <w:top w:w="15" w:type="dxa"/>
              <w:left w:w="101" w:type="dxa"/>
              <w:bottom w:w="0" w:type="dxa"/>
              <w:right w:w="101" w:type="dxa"/>
            </w:tcMar>
            <w:vAlign w:val="center"/>
            <w:hideMark/>
          </w:tcPr>
          <w:p w14:paraId="0E299A15" w14:textId="77777777" w:rsidR="00E80A23" w:rsidRPr="007D7881" w:rsidRDefault="007D7881" w:rsidP="007D7881">
            <w:r w:rsidRPr="007D7881">
              <w:rPr>
                <w:b/>
                <w:bCs/>
              </w:rPr>
              <w:t>Builds a Collaborative and Well-Functioning Team</w:t>
            </w:r>
          </w:p>
        </w:tc>
      </w:tr>
      <w:tr w:rsidR="007D7881" w:rsidRPr="007D7881" w14:paraId="6618EC3E" w14:textId="77777777" w:rsidTr="007D7881">
        <w:trPr>
          <w:trHeight w:val="860"/>
        </w:trPr>
        <w:tc>
          <w:tcPr>
            <w:tcW w:w="180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1" w:type="dxa"/>
              <w:bottom w:w="0" w:type="dxa"/>
              <w:right w:w="101" w:type="dxa"/>
            </w:tcMar>
            <w:vAlign w:val="center"/>
            <w:hideMark/>
          </w:tcPr>
          <w:p w14:paraId="04030C64" w14:textId="77777777" w:rsidR="00E80A23" w:rsidRPr="007D7881" w:rsidRDefault="007D7881" w:rsidP="007D7881">
            <w:r w:rsidRPr="007D7881">
              <w:rPr>
                <w:b/>
                <w:bCs/>
              </w:rPr>
              <w:t>Resource Management</w:t>
            </w:r>
          </w:p>
        </w:tc>
        <w:tc>
          <w:tcPr>
            <w:tcW w:w="120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1" w:type="dxa"/>
              <w:bottom w:w="0" w:type="dxa"/>
              <w:right w:w="101" w:type="dxa"/>
            </w:tcMar>
            <w:vAlign w:val="center"/>
            <w:hideMark/>
          </w:tcPr>
          <w:p w14:paraId="03FF139A" w14:textId="6B8EF446" w:rsidR="00E80A23" w:rsidRPr="007D7881" w:rsidRDefault="00550CBF" w:rsidP="007D7881">
            <w:r>
              <w:rPr>
                <w:b/>
                <w:bCs/>
              </w:rPr>
              <w:t>RM 2</w:t>
            </w:r>
            <w:r w:rsidR="007D7881" w:rsidRPr="007D7881">
              <w:rPr>
                <w:b/>
                <w:bCs/>
              </w:rPr>
              <w:t>.1</w:t>
            </w:r>
          </w:p>
        </w:tc>
        <w:tc>
          <w:tcPr>
            <w:tcW w:w="660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1" w:type="dxa"/>
              <w:bottom w:w="0" w:type="dxa"/>
              <w:right w:w="101" w:type="dxa"/>
            </w:tcMar>
            <w:vAlign w:val="center"/>
            <w:hideMark/>
          </w:tcPr>
          <w:p w14:paraId="6B9FA20E" w14:textId="77777777" w:rsidR="00E80A23" w:rsidRPr="007D7881" w:rsidRDefault="007D7881" w:rsidP="007D7881">
            <w:r w:rsidRPr="007D7881">
              <w:rPr>
                <w:b/>
                <w:bCs/>
              </w:rPr>
              <w:t>Manages Resources Effectively</w:t>
            </w:r>
          </w:p>
        </w:tc>
      </w:tr>
      <w:tr w:rsidR="007D7881" w:rsidRPr="007D7881" w14:paraId="4C7FCEAD" w14:textId="77777777" w:rsidTr="007D7881">
        <w:trPr>
          <w:trHeight w:val="699"/>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652BFBC9" w14:textId="77777777" w:rsidR="007D7881" w:rsidRPr="007D7881" w:rsidRDefault="007D7881" w:rsidP="007D7881">
            <w:r w:rsidRPr="007D7881">
              <w:rPr>
                <w:b/>
                <w:bCs/>
              </w:rPr>
              <w:t> </w:t>
            </w:r>
          </w:p>
          <w:p w14:paraId="6367321F" w14:textId="77777777" w:rsidR="00E80A23" w:rsidRPr="007D7881" w:rsidRDefault="007D7881" w:rsidP="007D7881">
            <w:r w:rsidRPr="007D7881">
              <w:rPr>
                <w:b/>
                <w:bCs/>
              </w:rPr>
              <w:t>School Culture</w:t>
            </w:r>
          </w:p>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08FAC2E1" w14:textId="77777777" w:rsidR="00E80A23" w:rsidRPr="007D7881" w:rsidRDefault="007D7881" w:rsidP="007D7881">
            <w:r w:rsidRPr="007D7881">
              <w:rPr>
                <w:b/>
                <w:bCs/>
              </w:rPr>
              <w:t>SC   3.1</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1712EFA2" w14:textId="77777777" w:rsidR="00E80A23" w:rsidRPr="007D7881" w:rsidRDefault="007D7881" w:rsidP="007D7881">
            <w:r w:rsidRPr="007D7881">
              <w:rPr>
                <w:b/>
                <w:bCs/>
              </w:rPr>
              <w:t>Creates a College for Certain Culture</w:t>
            </w:r>
          </w:p>
        </w:tc>
      </w:tr>
      <w:tr w:rsidR="007D7881" w:rsidRPr="007D7881" w14:paraId="2C16E0EB"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289EDC"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576339DC" w14:textId="77777777" w:rsidR="00E80A23" w:rsidRPr="007D7881" w:rsidRDefault="007D7881" w:rsidP="007D7881">
            <w:r w:rsidRPr="007D7881">
              <w:rPr>
                <w:b/>
                <w:bCs/>
              </w:rPr>
              <w:t>SC   3.2</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14AF81E5" w14:textId="77777777" w:rsidR="00E80A23" w:rsidRPr="007D7881" w:rsidRDefault="007D7881" w:rsidP="007D7881">
            <w:r w:rsidRPr="007D7881">
              <w:rPr>
                <w:b/>
                <w:bCs/>
              </w:rPr>
              <w:t xml:space="preserve"> Fosters a Safe School Environment</w:t>
            </w:r>
          </w:p>
        </w:tc>
      </w:tr>
      <w:tr w:rsidR="007D7881" w:rsidRPr="007D7881" w14:paraId="2465EE9E"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BF7017"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3F3BD83B" w14:textId="77777777" w:rsidR="00E80A23" w:rsidRPr="007D7881" w:rsidRDefault="007D7881" w:rsidP="007D7881">
            <w:r w:rsidRPr="007D7881">
              <w:rPr>
                <w:b/>
                <w:bCs/>
              </w:rPr>
              <w:t>SC   3.3</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75E319E9" w14:textId="77777777" w:rsidR="00E80A23" w:rsidRPr="007D7881" w:rsidRDefault="007D7881" w:rsidP="007D7881">
            <w:r w:rsidRPr="007D7881">
              <w:rPr>
                <w:b/>
                <w:bCs/>
              </w:rPr>
              <w:t>Creates a Culture of Reflective Practice</w:t>
            </w:r>
          </w:p>
        </w:tc>
      </w:tr>
      <w:tr w:rsidR="007D7881" w:rsidRPr="007D7881" w14:paraId="2FF54F31"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7FD752"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44746045" w14:textId="77777777" w:rsidR="00E80A23" w:rsidRPr="007D7881" w:rsidRDefault="007D7881" w:rsidP="007D7881">
            <w:r w:rsidRPr="007D7881">
              <w:rPr>
                <w:b/>
                <w:bCs/>
              </w:rPr>
              <w:t>SC  3.4</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3F9E1E18" w14:textId="77777777" w:rsidR="00E80A23" w:rsidRPr="007D7881" w:rsidRDefault="007D7881" w:rsidP="007D7881">
            <w:r w:rsidRPr="007D7881">
              <w:rPr>
                <w:b/>
                <w:bCs/>
              </w:rPr>
              <w:t>Engages Staff in Creating a Positive School Culture</w:t>
            </w:r>
          </w:p>
        </w:tc>
      </w:tr>
      <w:tr w:rsidR="007D7881" w:rsidRPr="007D7881" w14:paraId="0319FB53"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EBE7C9"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2527F3D2" w14:textId="77777777" w:rsidR="00E80A23" w:rsidRPr="007D7881" w:rsidRDefault="007D7881" w:rsidP="007D7881">
            <w:r w:rsidRPr="007D7881">
              <w:rPr>
                <w:b/>
                <w:bCs/>
              </w:rPr>
              <w:t>SC   3.5</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08C1850D" w14:textId="77777777" w:rsidR="00E80A23" w:rsidRPr="007D7881" w:rsidRDefault="007D7881" w:rsidP="007D7881">
            <w:r w:rsidRPr="007D7881">
              <w:rPr>
                <w:b/>
                <w:bCs/>
              </w:rPr>
              <w:t>Engages Parents in Creating a Positive School Culture</w:t>
            </w:r>
          </w:p>
        </w:tc>
      </w:tr>
      <w:tr w:rsidR="007D7881" w:rsidRPr="007D7881" w14:paraId="52DD61ED" w14:textId="77777777" w:rsidTr="007D7881">
        <w:trPr>
          <w:trHeight w:val="6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CB4A17" w14:textId="77777777" w:rsidR="007D7881" w:rsidRPr="007D7881" w:rsidRDefault="007D7881" w:rsidP="007D7881"/>
        </w:tc>
        <w:tc>
          <w:tcPr>
            <w:tcW w:w="12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0FE60AE9" w14:textId="77777777" w:rsidR="00E80A23" w:rsidRPr="007D7881" w:rsidRDefault="007D7881" w:rsidP="007D7881">
            <w:r w:rsidRPr="007D7881">
              <w:rPr>
                <w:b/>
                <w:bCs/>
              </w:rPr>
              <w:t>SC   3.6</w:t>
            </w:r>
          </w:p>
        </w:tc>
        <w:tc>
          <w:tcPr>
            <w:tcW w:w="66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1" w:type="dxa"/>
              <w:bottom w:w="0" w:type="dxa"/>
              <w:right w:w="101" w:type="dxa"/>
            </w:tcMar>
            <w:vAlign w:val="center"/>
            <w:hideMark/>
          </w:tcPr>
          <w:p w14:paraId="073D39C1" w14:textId="77777777" w:rsidR="00E80A23" w:rsidRPr="007D7881" w:rsidRDefault="007D7881" w:rsidP="007D7881">
            <w:r w:rsidRPr="007D7881">
              <w:rPr>
                <w:b/>
                <w:bCs/>
              </w:rPr>
              <w:t>Engages Students in Creating a Positive School Culture</w:t>
            </w:r>
          </w:p>
        </w:tc>
      </w:tr>
    </w:tbl>
    <w:p w14:paraId="7476E319" w14:textId="68355224" w:rsidR="00FC5B5F" w:rsidRDefault="00FC5B5F" w:rsidP="00FC5B5F"/>
    <w:p w14:paraId="2BAC9B65" w14:textId="7AC0A03B" w:rsidR="005E38CF" w:rsidRDefault="0067331A" w:rsidP="005E38CF">
      <w:r w:rsidRPr="00550CBF">
        <w:t>Executive Directors</w:t>
      </w:r>
      <w:r w:rsidR="003941B8">
        <w:t>/Cluster Directors</w:t>
      </w:r>
      <w:r w:rsidRPr="00550CBF">
        <w:t xml:space="preserve"> will use evidence collected during coaching sessions (including bi-weekly individual and/or admin team coaching and in-action observations) </w:t>
      </w:r>
      <w:r w:rsidR="00FC5B5F" w:rsidRPr="00550CBF">
        <w:t>to complete the evaluation</w:t>
      </w:r>
      <w:r w:rsidR="000D254D">
        <w:t xml:space="preserve"> for all Principals in their region</w:t>
      </w:r>
      <w:r w:rsidRPr="00550CBF">
        <w:t xml:space="preserve">. </w:t>
      </w:r>
      <w:r w:rsidR="0091235A">
        <w:t xml:space="preserve">(See Principal </w:t>
      </w:r>
      <w:proofErr w:type="gramStart"/>
      <w:r w:rsidR="0091235A">
        <w:t>Coaching</w:t>
      </w:r>
      <w:proofErr w:type="gramEnd"/>
      <w:r w:rsidRPr="00550CBF">
        <w:t xml:space="preserve"> section for further detail on coaching provided by Executive Director</w:t>
      </w:r>
      <w:r w:rsidR="003941B8">
        <w:t>/Cluster Director</w:t>
      </w:r>
      <w:r w:rsidRPr="00550CBF">
        <w:t>)</w:t>
      </w:r>
      <w:r w:rsidR="0091235A">
        <w:t xml:space="preserve">. </w:t>
      </w:r>
      <w:r w:rsidR="005E38CF">
        <w:t>Similarly, the Principal at each school-site must evaluate all of his/her Assistant Principals based on data collected through coaching.</w:t>
      </w:r>
    </w:p>
    <w:p w14:paraId="1728E1F1" w14:textId="77777777" w:rsidR="005E38CF" w:rsidRDefault="005E38CF" w:rsidP="005E38CF"/>
    <w:p w14:paraId="7001D50C" w14:textId="167085DD" w:rsidR="00BD0140" w:rsidRDefault="005E38CF" w:rsidP="00BD0140">
      <w:r>
        <w:lastRenderedPageBreak/>
        <w:t>After completing the evaluation using evidence, t</w:t>
      </w:r>
      <w:r w:rsidR="00BD0140" w:rsidRPr="00550CBF">
        <w:t>he Executive Director</w:t>
      </w:r>
      <w:r w:rsidR="003941B8">
        <w:t>/Cluster Director</w:t>
      </w:r>
      <w:r>
        <w:t xml:space="preserve"> or Principal</w:t>
      </w:r>
      <w:r w:rsidR="00BD0140" w:rsidRPr="00550CBF">
        <w:t xml:space="preserve"> will setup </w:t>
      </w:r>
      <w:proofErr w:type="gramStart"/>
      <w:r w:rsidR="00BD0140" w:rsidRPr="00550CBF">
        <w:t>a debrief</w:t>
      </w:r>
      <w:proofErr w:type="gramEnd"/>
      <w:r w:rsidR="00BD0140" w:rsidRPr="00550CBF">
        <w:t xml:space="preserve"> at the end of the </w:t>
      </w:r>
      <w:r w:rsidR="00716AC1" w:rsidRPr="00550CBF">
        <w:t xml:space="preserve">semester </w:t>
      </w:r>
      <w:r w:rsidR="00BD0140" w:rsidRPr="00550CBF">
        <w:t xml:space="preserve">to review the ratings and provide constructive feedback on how to improve. </w:t>
      </w:r>
    </w:p>
    <w:p w14:paraId="7707C7C1" w14:textId="77777777" w:rsidR="00550CBF" w:rsidRDefault="00550CBF" w:rsidP="00BD0140"/>
    <w:p w14:paraId="00873C7D" w14:textId="4AD002E0" w:rsidR="00550CBF" w:rsidRDefault="00550CBF" w:rsidP="00BD0140">
      <w:r>
        <w:t>In addition to formal evaluations, the Executive Director</w:t>
      </w:r>
      <w:r w:rsidR="003941B8">
        <w:t>/Cluster Director</w:t>
      </w:r>
      <w:r w:rsidR="005E38CF">
        <w:t xml:space="preserve"> or Principal</w:t>
      </w:r>
      <w:r>
        <w:t xml:space="preserve"> will conduct an informal SLE reflection with the </w:t>
      </w:r>
      <w:r w:rsidR="005E38CF">
        <w:t xml:space="preserve">respective </w:t>
      </w:r>
      <w:r>
        <w:t>school leader in January</w:t>
      </w:r>
      <w:r w:rsidR="009B68E3">
        <w:t>.</w:t>
      </w:r>
    </w:p>
    <w:p w14:paraId="0FF8A11B" w14:textId="77777777" w:rsidR="0091235A" w:rsidRDefault="0091235A" w:rsidP="00FC5B5F"/>
    <w:p w14:paraId="6F5B7C1A" w14:textId="4AD7E049" w:rsidR="00EB315E" w:rsidRPr="00AA77D4" w:rsidRDefault="00EB315E" w:rsidP="00EB315E">
      <w:pPr>
        <w:rPr>
          <w:rFonts w:eastAsia="Calibri" w:cs="Times New Roman"/>
        </w:rPr>
      </w:pPr>
      <w:r>
        <w:rPr>
          <w:rFonts w:eastAsia="Calibri" w:cs="Times New Roman"/>
        </w:rPr>
        <w:t>All administrators will</w:t>
      </w:r>
      <w:r w:rsidRPr="00AA77D4">
        <w:rPr>
          <w:rFonts w:eastAsia="Calibri" w:cs="Times New Roman"/>
        </w:rPr>
        <w:t xml:space="preserve"> </w:t>
      </w:r>
      <w:r w:rsidR="00D54BEB">
        <w:rPr>
          <w:rFonts w:eastAsia="Calibri" w:cs="Times New Roman"/>
        </w:rPr>
        <w:t xml:space="preserve">also </w:t>
      </w:r>
      <w:r w:rsidRPr="00AA77D4">
        <w:rPr>
          <w:rFonts w:eastAsia="Calibri" w:cs="Times New Roman"/>
        </w:rPr>
        <w:t xml:space="preserve">complete a Professional Growth Proposal </w:t>
      </w:r>
      <w:r>
        <w:rPr>
          <w:rFonts w:eastAsia="Calibri" w:cs="Times New Roman"/>
        </w:rPr>
        <w:t xml:space="preserve">within the first month of the </w:t>
      </w:r>
      <w:proofErr w:type="gramStart"/>
      <w:r>
        <w:rPr>
          <w:rFonts w:eastAsia="Calibri" w:cs="Times New Roman"/>
        </w:rPr>
        <w:t>Spring</w:t>
      </w:r>
      <w:proofErr w:type="gramEnd"/>
      <w:r>
        <w:rPr>
          <w:rFonts w:eastAsia="Calibri" w:cs="Times New Roman"/>
        </w:rPr>
        <w:t xml:space="preserve"> semester</w:t>
      </w:r>
      <w:r w:rsidRPr="00AA77D4">
        <w:rPr>
          <w:rFonts w:eastAsia="Calibri" w:cs="Times New Roman"/>
        </w:rPr>
        <w:t xml:space="preserve">. </w:t>
      </w:r>
      <w:r>
        <w:rPr>
          <w:rFonts w:eastAsia="Calibri" w:cs="Times New Roman"/>
        </w:rPr>
        <w:t>Principals work with a their ED/Cluster Director and APs work with their Principal to decide how they hope</w:t>
      </w:r>
      <w:r w:rsidRPr="00AA77D4">
        <w:rPr>
          <w:rFonts w:eastAsia="Calibri" w:cs="Times New Roman"/>
        </w:rPr>
        <w:t xml:space="preserve"> to advance </w:t>
      </w:r>
      <w:r>
        <w:rPr>
          <w:rFonts w:eastAsia="Calibri" w:cs="Times New Roman"/>
        </w:rPr>
        <w:t xml:space="preserve">their </w:t>
      </w:r>
      <w:r w:rsidRPr="00AA77D4">
        <w:rPr>
          <w:rFonts w:eastAsia="Calibri" w:cs="Times New Roman"/>
        </w:rPr>
        <w:t xml:space="preserve">practice, set personal goals and develop a plan to meet those goals. </w:t>
      </w:r>
    </w:p>
    <w:p w14:paraId="167DB37D" w14:textId="77777777" w:rsidR="00EB315E" w:rsidRDefault="00EB315E" w:rsidP="00FC5B5F"/>
    <w:p w14:paraId="569911F5" w14:textId="26B5DAF9" w:rsidR="007D7881" w:rsidRPr="007D7881" w:rsidRDefault="00D54BEB" w:rsidP="00FC5B5F">
      <w:pPr>
        <w:rPr>
          <w:i/>
        </w:rPr>
      </w:pPr>
      <w:r>
        <w:rPr>
          <w:i/>
        </w:rPr>
        <w:t>Related Resources i</w:t>
      </w:r>
      <w:r w:rsidR="007D7881" w:rsidRPr="007D7881">
        <w:rPr>
          <w:i/>
        </w:rPr>
        <w:t xml:space="preserve">n Connect Community: </w:t>
      </w:r>
      <w:r w:rsidR="007D7881">
        <w:rPr>
          <w:i/>
        </w:rPr>
        <w:t>School Leader Evaluation Standards and Rubric</w:t>
      </w:r>
    </w:p>
    <w:p w14:paraId="581D09A8" w14:textId="77777777" w:rsidR="00E80A23" w:rsidRDefault="00E80A23" w:rsidP="000D31C0">
      <w:pPr>
        <w:rPr>
          <w:rFonts w:eastAsia="Calibri" w:cs="Times New Roman"/>
          <w:color w:val="92D050"/>
        </w:rPr>
      </w:pPr>
    </w:p>
    <w:sectPr w:rsidR="00E80A23" w:rsidSect="00FD1BFA">
      <w:headerReference w:type="default" r:id="rId9"/>
      <w:footerReference w:type="default" r:id="rId10"/>
      <w:headerReference w:type="first" r:id="rId11"/>
      <w:footerReference w:type="first" r:id="rId12"/>
      <w:pgSz w:w="12240" w:h="15840"/>
      <w:pgMar w:top="1440" w:right="1440" w:bottom="18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7E4B9" w14:textId="77777777" w:rsidR="00F53055" w:rsidRDefault="00F53055" w:rsidP="00194192">
      <w:r>
        <w:separator/>
      </w:r>
    </w:p>
  </w:endnote>
  <w:endnote w:type="continuationSeparator" w:id="0">
    <w:p w14:paraId="53E6C38B" w14:textId="77777777" w:rsidR="00F53055" w:rsidRDefault="00F53055" w:rsidP="0019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5FFE4" w14:textId="77777777" w:rsidR="00D54BEB" w:rsidRPr="00D54BEB" w:rsidRDefault="00D54BEB" w:rsidP="00D54BEB">
    <w:pPr>
      <w:pStyle w:val="Footer"/>
      <w:jc w:val="center"/>
      <w:rPr>
        <w:b/>
        <w:color w:val="7F7F7F" w:themeColor="text1" w:themeTint="80"/>
      </w:rPr>
    </w:pPr>
    <w:r w:rsidRPr="00D54BEB">
      <w:rPr>
        <w:b/>
        <w:color w:val="7F7F7F" w:themeColor="text1" w:themeTint="80"/>
      </w:rPr>
      <w:t>FOR INTERNAL USE ONLY</w:t>
    </w:r>
  </w:p>
  <w:p w14:paraId="0777C4AA" w14:textId="681E6FF7" w:rsidR="00D54BEB" w:rsidRDefault="00D54BEB" w:rsidP="00D54BEB">
    <w:pPr>
      <w:pStyle w:val="Footer"/>
      <w:jc w:val="right"/>
    </w:pPr>
    <w:r>
      <w:fldChar w:fldCharType="begin"/>
    </w:r>
    <w:r>
      <w:instrText xml:space="preserve"> PAGE   \* MERGEFORMAT </w:instrText>
    </w:r>
    <w:r>
      <w:fldChar w:fldCharType="separate"/>
    </w:r>
    <w:r w:rsidR="005C24AD">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812B5" w14:textId="40727AFA" w:rsidR="00D54BEB" w:rsidRPr="00D54BEB" w:rsidRDefault="00D54BEB" w:rsidP="00D54BEB">
    <w:pPr>
      <w:pStyle w:val="Footer"/>
      <w:jc w:val="center"/>
      <w:rPr>
        <w:b/>
        <w:color w:val="7F7F7F" w:themeColor="text1" w:themeTint="80"/>
      </w:rPr>
    </w:pPr>
    <w:r w:rsidRPr="00D54BEB">
      <w:rPr>
        <w:b/>
        <w:color w:val="7F7F7F" w:themeColor="text1" w:themeTint="80"/>
      </w:rPr>
      <w:t>FOR INTERNAL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F7BF9" w14:textId="77777777" w:rsidR="00F53055" w:rsidRDefault="00F53055" w:rsidP="00194192">
      <w:r>
        <w:separator/>
      </w:r>
    </w:p>
  </w:footnote>
  <w:footnote w:type="continuationSeparator" w:id="0">
    <w:p w14:paraId="73E8F078" w14:textId="77777777" w:rsidR="00F53055" w:rsidRDefault="00F53055" w:rsidP="0019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C5DF2" w14:textId="6FBCD6EE" w:rsidR="00D54BEB" w:rsidRDefault="00D54BEB">
    <w:pPr>
      <w:pStyle w:val="Header"/>
    </w:pPr>
    <w:r>
      <w:rPr>
        <w:noProof/>
      </w:rPr>
      <w:drawing>
        <wp:anchor distT="0" distB="0" distL="114300" distR="114300" simplePos="0" relativeHeight="251661312" behindDoc="0" locked="0" layoutInCell="1" allowOverlap="1" wp14:anchorId="3A8E576E" wp14:editId="39355D0A">
          <wp:simplePos x="0" y="0"/>
          <wp:positionH relativeFrom="column">
            <wp:posOffset>-1089234</wp:posOffset>
          </wp:positionH>
          <wp:positionV relativeFrom="paragraph">
            <wp:posOffset>-470478</wp:posOffset>
          </wp:positionV>
          <wp:extent cx="8001000" cy="6991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Stripe.jpg"/>
                  <pic:cNvPicPr/>
                </pic:nvPicPr>
                <pic:blipFill>
                  <a:blip r:embed="rId1">
                    <a:extLst>
                      <a:ext uri="{28A0092B-C50C-407E-A947-70E740481C1C}">
                        <a14:useLocalDpi xmlns:a14="http://schemas.microsoft.com/office/drawing/2010/main" val="0"/>
                      </a:ext>
                    </a:extLst>
                  </a:blip>
                  <a:stretch>
                    <a:fillRect/>
                  </a:stretch>
                </pic:blipFill>
                <pic:spPr>
                  <a:xfrm>
                    <a:off x="0" y="0"/>
                    <a:ext cx="8001000" cy="6991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4B033" w14:textId="569C4F1F" w:rsidR="00D54BEB" w:rsidRDefault="00D54BEB">
    <w:pPr>
      <w:pStyle w:val="Header"/>
    </w:pPr>
    <w:r>
      <w:rPr>
        <w:noProof/>
      </w:rPr>
      <w:drawing>
        <wp:anchor distT="0" distB="0" distL="114300" distR="114300" simplePos="0" relativeHeight="251659264" behindDoc="0" locked="0" layoutInCell="1" allowOverlap="1" wp14:anchorId="45943A91" wp14:editId="7153ED05">
          <wp:simplePos x="0" y="0"/>
          <wp:positionH relativeFrom="column">
            <wp:posOffset>-1075586</wp:posOffset>
          </wp:positionH>
          <wp:positionV relativeFrom="paragraph">
            <wp:posOffset>-511422</wp:posOffset>
          </wp:positionV>
          <wp:extent cx="8001000" cy="6991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Stripe.jpg"/>
                  <pic:cNvPicPr/>
                </pic:nvPicPr>
                <pic:blipFill>
                  <a:blip r:embed="rId1">
                    <a:extLst>
                      <a:ext uri="{28A0092B-C50C-407E-A947-70E740481C1C}">
                        <a14:useLocalDpi xmlns:a14="http://schemas.microsoft.com/office/drawing/2010/main" val="0"/>
                      </a:ext>
                    </a:extLst>
                  </a:blip>
                  <a:stretch>
                    <a:fillRect/>
                  </a:stretch>
                </pic:blipFill>
                <pic:spPr>
                  <a:xfrm>
                    <a:off x="0" y="0"/>
                    <a:ext cx="8001000"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14491"/>
    <w:multiLevelType w:val="hybridMultilevel"/>
    <w:tmpl w:val="797296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DD43688"/>
    <w:multiLevelType w:val="hybridMultilevel"/>
    <w:tmpl w:val="55A8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E6762"/>
    <w:multiLevelType w:val="hybridMultilevel"/>
    <w:tmpl w:val="FB3A77F0"/>
    <w:lvl w:ilvl="0" w:tplc="EBF4766A">
      <w:start w:val="1"/>
      <w:numFmt w:val="bullet"/>
      <w:lvlText w:val=""/>
      <w:lvlJc w:val="left"/>
      <w:pPr>
        <w:ind w:left="360" w:hanging="360"/>
      </w:pPr>
      <w:rPr>
        <w:rFonts w:ascii="Symbol" w:hAnsi="Symbol" w:hint="default"/>
        <w:color w:val="5EBF1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563744"/>
    <w:multiLevelType w:val="hybridMultilevel"/>
    <w:tmpl w:val="DCDC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46D0E"/>
    <w:multiLevelType w:val="hybridMultilevel"/>
    <w:tmpl w:val="EF3EC2A8"/>
    <w:lvl w:ilvl="0" w:tplc="EBF4766A">
      <w:start w:val="1"/>
      <w:numFmt w:val="bullet"/>
      <w:lvlText w:val=""/>
      <w:lvlJc w:val="left"/>
      <w:pPr>
        <w:ind w:left="360" w:hanging="360"/>
      </w:pPr>
      <w:rPr>
        <w:rFonts w:ascii="Symbol" w:hAnsi="Symbol" w:hint="default"/>
        <w:color w:val="5EBF1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A248EF"/>
    <w:multiLevelType w:val="hybridMultilevel"/>
    <w:tmpl w:val="8CC87680"/>
    <w:lvl w:ilvl="0" w:tplc="EBF4766A">
      <w:start w:val="1"/>
      <w:numFmt w:val="bullet"/>
      <w:lvlText w:val=""/>
      <w:lvlJc w:val="left"/>
      <w:pPr>
        <w:ind w:left="360" w:hanging="360"/>
      </w:pPr>
      <w:rPr>
        <w:rFonts w:ascii="Symbol" w:hAnsi="Symbol" w:hint="default"/>
        <w:color w:val="5EBF1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BF01B4"/>
    <w:multiLevelType w:val="hybridMultilevel"/>
    <w:tmpl w:val="0336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05BA2"/>
    <w:multiLevelType w:val="hybridMultilevel"/>
    <w:tmpl w:val="3B64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E30992"/>
    <w:multiLevelType w:val="hybridMultilevel"/>
    <w:tmpl w:val="69D488BA"/>
    <w:lvl w:ilvl="0" w:tplc="EBF4766A">
      <w:start w:val="1"/>
      <w:numFmt w:val="bullet"/>
      <w:lvlText w:val=""/>
      <w:lvlJc w:val="left"/>
      <w:pPr>
        <w:ind w:left="360" w:hanging="360"/>
      </w:pPr>
      <w:rPr>
        <w:rFonts w:ascii="Symbol" w:hAnsi="Symbol" w:hint="default"/>
        <w:color w:val="5EBF1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11435D"/>
    <w:multiLevelType w:val="hybridMultilevel"/>
    <w:tmpl w:val="B45A93BA"/>
    <w:lvl w:ilvl="0" w:tplc="BC7EBB92">
      <w:start w:val="1"/>
      <w:numFmt w:val="bullet"/>
      <w:lvlText w:val=""/>
      <w:lvlJc w:val="left"/>
      <w:pPr>
        <w:ind w:left="360" w:hanging="360"/>
      </w:pPr>
      <w:rPr>
        <w:rFonts w:ascii="Symbol" w:hAnsi="Symbol" w:hint="default"/>
        <w:color w:val="92D05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BD02FC"/>
    <w:multiLevelType w:val="hybridMultilevel"/>
    <w:tmpl w:val="67FC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464A2"/>
    <w:multiLevelType w:val="hybridMultilevel"/>
    <w:tmpl w:val="ACF47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643083"/>
    <w:multiLevelType w:val="hybridMultilevel"/>
    <w:tmpl w:val="BCDC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B0869"/>
    <w:multiLevelType w:val="hybridMultilevel"/>
    <w:tmpl w:val="4A1C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C6F09"/>
    <w:multiLevelType w:val="hybridMultilevel"/>
    <w:tmpl w:val="E7B0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53AAE"/>
    <w:multiLevelType w:val="hybridMultilevel"/>
    <w:tmpl w:val="D438F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9875BC"/>
    <w:multiLevelType w:val="hybridMultilevel"/>
    <w:tmpl w:val="14E8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5450C"/>
    <w:multiLevelType w:val="hybridMultilevel"/>
    <w:tmpl w:val="5666E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B7166"/>
    <w:multiLevelType w:val="hybridMultilevel"/>
    <w:tmpl w:val="3596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66076"/>
    <w:multiLevelType w:val="hybridMultilevel"/>
    <w:tmpl w:val="C5D4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D717B6"/>
    <w:multiLevelType w:val="hybridMultilevel"/>
    <w:tmpl w:val="B84A8996"/>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21" w15:restartNumberingAfterBreak="0">
    <w:nsid w:val="77F54C3A"/>
    <w:multiLevelType w:val="hybridMultilevel"/>
    <w:tmpl w:val="09DC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1E5C11"/>
    <w:multiLevelType w:val="hybridMultilevel"/>
    <w:tmpl w:val="96222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0"/>
  </w:num>
  <w:num w:numId="4">
    <w:abstractNumId w:val="14"/>
  </w:num>
  <w:num w:numId="5">
    <w:abstractNumId w:val="15"/>
  </w:num>
  <w:num w:numId="6">
    <w:abstractNumId w:val="7"/>
  </w:num>
  <w:num w:numId="7">
    <w:abstractNumId w:val="19"/>
  </w:num>
  <w:num w:numId="8">
    <w:abstractNumId w:val="18"/>
  </w:num>
  <w:num w:numId="9">
    <w:abstractNumId w:val="8"/>
  </w:num>
  <w:num w:numId="10">
    <w:abstractNumId w:val="4"/>
  </w:num>
  <w:num w:numId="11">
    <w:abstractNumId w:val="5"/>
  </w:num>
  <w:num w:numId="12">
    <w:abstractNumId w:val="9"/>
  </w:num>
  <w:num w:numId="13">
    <w:abstractNumId w:val="21"/>
  </w:num>
  <w:num w:numId="14">
    <w:abstractNumId w:val="12"/>
  </w:num>
  <w:num w:numId="15">
    <w:abstractNumId w:val="10"/>
  </w:num>
  <w:num w:numId="16">
    <w:abstractNumId w:val="22"/>
  </w:num>
  <w:num w:numId="17">
    <w:abstractNumId w:val="13"/>
  </w:num>
  <w:num w:numId="18">
    <w:abstractNumId w:val="3"/>
  </w:num>
  <w:num w:numId="19">
    <w:abstractNumId w:val="6"/>
  </w:num>
  <w:num w:numId="20">
    <w:abstractNumId w:val="20"/>
  </w:num>
  <w:num w:numId="21">
    <w:abstractNumId w:val="11"/>
  </w:num>
  <w:num w:numId="22">
    <w:abstractNumId w:val="1"/>
  </w:num>
  <w:num w:numId="2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192"/>
    <w:rsid w:val="00007BD8"/>
    <w:rsid w:val="00012694"/>
    <w:rsid w:val="000132BF"/>
    <w:rsid w:val="0001746E"/>
    <w:rsid w:val="0001757C"/>
    <w:rsid w:val="0002047C"/>
    <w:rsid w:val="00024E4B"/>
    <w:rsid w:val="00031702"/>
    <w:rsid w:val="00032E7A"/>
    <w:rsid w:val="000337D6"/>
    <w:rsid w:val="00035252"/>
    <w:rsid w:val="00035997"/>
    <w:rsid w:val="00041716"/>
    <w:rsid w:val="00042149"/>
    <w:rsid w:val="00042C5D"/>
    <w:rsid w:val="00045C97"/>
    <w:rsid w:val="00050360"/>
    <w:rsid w:val="000546A1"/>
    <w:rsid w:val="00057CED"/>
    <w:rsid w:val="00062478"/>
    <w:rsid w:val="00065E6D"/>
    <w:rsid w:val="00071BA1"/>
    <w:rsid w:val="00076F71"/>
    <w:rsid w:val="000775B6"/>
    <w:rsid w:val="0008573B"/>
    <w:rsid w:val="000918DD"/>
    <w:rsid w:val="00092F98"/>
    <w:rsid w:val="00094A48"/>
    <w:rsid w:val="0009653F"/>
    <w:rsid w:val="00097775"/>
    <w:rsid w:val="000A6B40"/>
    <w:rsid w:val="000B1913"/>
    <w:rsid w:val="000C1B1B"/>
    <w:rsid w:val="000C23D2"/>
    <w:rsid w:val="000C478C"/>
    <w:rsid w:val="000C6E20"/>
    <w:rsid w:val="000C6F01"/>
    <w:rsid w:val="000D254D"/>
    <w:rsid w:val="000D31C0"/>
    <w:rsid w:val="000D3ED9"/>
    <w:rsid w:val="000D54E8"/>
    <w:rsid w:val="000E0CA6"/>
    <w:rsid w:val="000E1F46"/>
    <w:rsid w:val="000E4DD6"/>
    <w:rsid w:val="000E5263"/>
    <w:rsid w:val="000F4936"/>
    <w:rsid w:val="0010245E"/>
    <w:rsid w:val="001076B0"/>
    <w:rsid w:val="001077D9"/>
    <w:rsid w:val="00113198"/>
    <w:rsid w:val="00115E3B"/>
    <w:rsid w:val="00121D4D"/>
    <w:rsid w:val="001227CD"/>
    <w:rsid w:val="00123A32"/>
    <w:rsid w:val="00124367"/>
    <w:rsid w:val="00124A6C"/>
    <w:rsid w:val="001262F9"/>
    <w:rsid w:val="00134603"/>
    <w:rsid w:val="001370A6"/>
    <w:rsid w:val="00140845"/>
    <w:rsid w:val="00143297"/>
    <w:rsid w:val="00145AFE"/>
    <w:rsid w:val="00151814"/>
    <w:rsid w:val="00152E83"/>
    <w:rsid w:val="001609AA"/>
    <w:rsid w:val="001644B8"/>
    <w:rsid w:val="0016584F"/>
    <w:rsid w:val="0016714C"/>
    <w:rsid w:val="00171FC4"/>
    <w:rsid w:val="00172596"/>
    <w:rsid w:val="00172E86"/>
    <w:rsid w:val="001739E1"/>
    <w:rsid w:val="00174904"/>
    <w:rsid w:val="00174FED"/>
    <w:rsid w:val="00184F60"/>
    <w:rsid w:val="001865E9"/>
    <w:rsid w:val="0018666C"/>
    <w:rsid w:val="00190034"/>
    <w:rsid w:val="0019252A"/>
    <w:rsid w:val="00194192"/>
    <w:rsid w:val="00195039"/>
    <w:rsid w:val="001A1925"/>
    <w:rsid w:val="001A2C9C"/>
    <w:rsid w:val="001A3ED5"/>
    <w:rsid w:val="001A5672"/>
    <w:rsid w:val="001A77FD"/>
    <w:rsid w:val="001B218D"/>
    <w:rsid w:val="001B4788"/>
    <w:rsid w:val="001B49B5"/>
    <w:rsid w:val="001B6657"/>
    <w:rsid w:val="001C0553"/>
    <w:rsid w:val="001C1AD4"/>
    <w:rsid w:val="001C3940"/>
    <w:rsid w:val="001C71E4"/>
    <w:rsid w:val="001D047C"/>
    <w:rsid w:val="001D0B39"/>
    <w:rsid w:val="001D20FA"/>
    <w:rsid w:val="001D2665"/>
    <w:rsid w:val="001D2812"/>
    <w:rsid w:val="001D32F9"/>
    <w:rsid w:val="001E3851"/>
    <w:rsid w:val="001F0BAB"/>
    <w:rsid w:val="001F253F"/>
    <w:rsid w:val="0020474E"/>
    <w:rsid w:val="0020628B"/>
    <w:rsid w:val="00211A69"/>
    <w:rsid w:val="00214593"/>
    <w:rsid w:val="00220C14"/>
    <w:rsid w:val="00225C8F"/>
    <w:rsid w:val="0022780F"/>
    <w:rsid w:val="00227AB8"/>
    <w:rsid w:val="002310D3"/>
    <w:rsid w:val="00235B7F"/>
    <w:rsid w:val="00237CD6"/>
    <w:rsid w:val="00240515"/>
    <w:rsid w:val="00250DF7"/>
    <w:rsid w:val="00254002"/>
    <w:rsid w:val="002560C1"/>
    <w:rsid w:val="00271D45"/>
    <w:rsid w:val="00275A63"/>
    <w:rsid w:val="00275AFD"/>
    <w:rsid w:val="00276350"/>
    <w:rsid w:val="00276D0D"/>
    <w:rsid w:val="0028250F"/>
    <w:rsid w:val="00282DB5"/>
    <w:rsid w:val="002842C0"/>
    <w:rsid w:val="00290444"/>
    <w:rsid w:val="00295214"/>
    <w:rsid w:val="002A052B"/>
    <w:rsid w:val="002A1A30"/>
    <w:rsid w:val="002A3C85"/>
    <w:rsid w:val="002A45CE"/>
    <w:rsid w:val="002B18F6"/>
    <w:rsid w:val="002B40EA"/>
    <w:rsid w:val="002B49C1"/>
    <w:rsid w:val="002B5ED8"/>
    <w:rsid w:val="002B62F0"/>
    <w:rsid w:val="002C34A0"/>
    <w:rsid w:val="002C578E"/>
    <w:rsid w:val="002D0FD4"/>
    <w:rsid w:val="002D71BC"/>
    <w:rsid w:val="002E337D"/>
    <w:rsid w:val="002E447F"/>
    <w:rsid w:val="002E49CE"/>
    <w:rsid w:val="002E4C8F"/>
    <w:rsid w:val="002F1805"/>
    <w:rsid w:val="002F7511"/>
    <w:rsid w:val="00300DF0"/>
    <w:rsid w:val="003024B7"/>
    <w:rsid w:val="003031EC"/>
    <w:rsid w:val="003121AF"/>
    <w:rsid w:val="00313D51"/>
    <w:rsid w:val="00314CAD"/>
    <w:rsid w:val="00314D8D"/>
    <w:rsid w:val="00315820"/>
    <w:rsid w:val="00316844"/>
    <w:rsid w:val="0032446B"/>
    <w:rsid w:val="00345157"/>
    <w:rsid w:val="0034621D"/>
    <w:rsid w:val="0034723B"/>
    <w:rsid w:val="00347940"/>
    <w:rsid w:val="00350438"/>
    <w:rsid w:val="00351D2D"/>
    <w:rsid w:val="00360844"/>
    <w:rsid w:val="00361FA8"/>
    <w:rsid w:val="00367EC1"/>
    <w:rsid w:val="003701CF"/>
    <w:rsid w:val="003718F6"/>
    <w:rsid w:val="00372A9A"/>
    <w:rsid w:val="0037366B"/>
    <w:rsid w:val="003775A7"/>
    <w:rsid w:val="00381F44"/>
    <w:rsid w:val="0038367F"/>
    <w:rsid w:val="00386104"/>
    <w:rsid w:val="003925E0"/>
    <w:rsid w:val="00392EB4"/>
    <w:rsid w:val="003941B8"/>
    <w:rsid w:val="003A1002"/>
    <w:rsid w:val="003A1FBE"/>
    <w:rsid w:val="003A3CD3"/>
    <w:rsid w:val="003A4C16"/>
    <w:rsid w:val="003A6D26"/>
    <w:rsid w:val="003B703B"/>
    <w:rsid w:val="003C04EC"/>
    <w:rsid w:val="003C0E96"/>
    <w:rsid w:val="003C3471"/>
    <w:rsid w:val="003C4547"/>
    <w:rsid w:val="003D011F"/>
    <w:rsid w:val="003D4EAB"/>
    <w:rsid w:val="003D5282"/>
    <w:rsid w:val="003D6A5D"/>
    <w:rsid w:val="003E53CF"/>
    <w:rsid w:val="003E611E"/>
    <w:rsid w:val="003E6977"/>
    <w:rsid w:val="003F34C2"/>
    <w:rsid w:val="003F441F"/>
    <w:rsid w:val="003F7768"/>
    <w:rsid w:val="00400740"/>
    <w:rsid w:val="00406ECD"/>
    <w:rsid w:val="004144AA"/>
    <w:rsid w:val="00414DD7"/>
    <w:rsid w:val="004221DD"/>
    <w:rsid w:val="00430DBB"/>
    <w:rsid w:val="004325B6"/>
    <w:rsid w:val="00440AC7"/>
    <w:rsid w:val="00440B93"/>
    <w:rsid w:val="00443E6E"/>
    <w:rsid w:val="00445CB6"/>
    <w:rsid w:val="00447078"/>
    <w:rsid w:val="004547E6"/>
    <w:rsid w:val="00454CA1"/>
    <w:rsid w:val="00454D98"/>
    <w:rsid w:val="00455896"/>
    <w:rsid w:val="00460C62"/>
    <w:rsid w:val="0046256E"/>
    <w:rsid w:val="00463DD1"/>
    <w:rsid w:val="004645C5"/>
    <w:rsid w:val="00464935"/>
    <w:rsid w:val="00466B81"/>
    <w:rsid w:val="004702AB"/>
    <w:rsid w:val="0047566C"/>
    <w:rsid w:val="0047739C"/>
    <w:rsid w:val="00481F94"/>
    <w:rsid w:val="0048231A"/>
    <w:rsid w:val="00483D37"/>
    <w:rsid w:val="00485370"/>
    <w:rsid w:val="004853F6"/>
    <w:rsid w:val="00486727"/>
    <w:rsid w:val="00486D9B"/>
    <w:rsid w:val="00487611"/>
    <w:rsid w:val="004907E7"/>
    <w:rsid w:val="00495A9C"/>
    <w:rsid w:val="004A3AE6"/>
    <w:rsid w:val="004B037E"/>
    <w:rsid w:val="004B1CB0"/>
    <w:rsid w:val="004B43D3"/>
    <w:rsid w:val="004B5163"/>
    <w:rsid w:val="004B5353"/>
    <w:rsid w:val="004C0661"/>
    <w:rsid w:val="004C0A09"/>
    <w:rsid w:val="004C17CE"/>
    <w:rsid w:val="004C338D"/>
    <w:rsid w:val="004C728A"/>
    <w:rsid w:val="004C74CD"/>
    <w:rsid w:val="004D4D76"/>
    <w:rsid w:val="004E0F71"/>
    <w:rsid w:val="004E5401"/>
    <w:rsid w:val="004E7275"/>
    <w:rsid w:val="004F065B"/>
    <w:rsid w:val="0050287E"/>
    <w:rsid w:val="00504295"/>
    <w:rsid w:val="00504929"/>
    <w:rsid w:val="005074A4"/>
    <w:rsid w:val="00512B4E"/>
    <w:rsid w:val="00515101"/>
    <w:rsid w:val="005172B2"/>
    <w:rsid w:val="005204BC"/>
    <w:rsid w:val="005338AA"/>
    <w:rsid w:val="0053518F"/>
    <w:rsid w:val="00535E1C"/>
    <w:rsid w:val="00543BDE"/>
    <w:rsid w:val="00544B72"/>
    <w:rsid w:val="00550CBF"/>
    <w:rsid w:val="0055123D"/>
    <w:rsid w:val="00551D4C"/>
    <w:rsid w:val="005530FE"/>
    <w:rsid w:val="00553C28"/>
    <w:rsid w:val="005649E4"/>
    <w:rsid w:val="005668AB"/>
    <w:rsid w:val="005728E3"/>
    <w:rsid w:val="00576587"/>
    <w:rsid w:val="0057717D"/>
    <w:rsid w:val="005804CA"/>
    <w:rsid w:val="00581920"/>
    <w:rsid w:val="00581998"/>
    <w:rsid w:val="00585144"/>
    <w:rsid w:val="0058541B"/>
    <w:rsid w:val="005904BE"/>
    <w:rsid w:val="005967AC"/>
    <w:rsid w:val="005A528B"/>
    <w:rsid w:val="005A55DB"/>
    <w:rsid w:val="005A5DBE"/>
    <w:rsid w:val="005B176F"/>
    <w:rsid w:val="005B28E8"/>
    <w:rsid w:val="005B4D1C"/>
    <w:rsid w:val="005B61BA"/>
    <w:rsid w:val="005C189C"/>
    <w:rsid w:val="005C24AD"/>
    <w:rsid w:val="005C458D"/>
    <w:rsid w:val="005C4F14"/>
    <w:rsid w:val="005C7116"/>
    <w:rsid w:val="005C72CF"/>
    <w:rsid w:val="005C799E"/>
    <w:rsid w:val="005D00F5"/>
    <w:rsid w:val="005D114B"/>
    <w:rsid w:val="005D1468"/>
    <w:rsid w:val="005D301B"/>
    <w:rsid w:val="005D3E0A"/>
    <w:rsid w:val="005E38CF"/>
    <w:rsid w:val="005E461D"/>
    <w:rsid w:val="005E4EE5"/>
    <w:rsid w:val="005E5351"/>
    <w:rsid w:val="005E5E17"/>
    <w:rsid w:val="005F13EC"/>
    <w:rsid w:val="005F6FC6"/>
    <w:rsid w:val="006020AF"/>
    <w:rsid w:val="0060238A"/>
    <w:rsid w:val="006029B7"/>
    <w:rsid w:val="00612966"/>
    <w:rsid w:val="006134FD"/>
    <w:rsid w:val="00614AFB"/>
    <w:rsid w:val="006167B2"/>
    <w:rsid w:val="00617544"/>
    <w:rsid w:val="006246FF"/>
    <w:rsid w:val="00627A8A"/>
    <w:rsid w:val="006311C1"/>
    <w:rsid w:val="00646D6E"/>
    <w:rsid w:val="00652773"/>
    <w:rsid w:val="00654FCF"/>
    <w:rsid w:val="00657B48"/>
    <w:rsid w:val="00663D0E"/>
    <w:rsid w:val="00664198"/>
    <w:rsid w:val="00667518"/>
    <w:rsid w:val="00670996"/>
    <w:rsid w:val="00672799"/>
    <w:rsid w:val="0067331A"/>
    <w:rsid w:val="0068079B"/>
    <w:rsid w:val="006834B5"/>
    <w:rsid w:val="00691737"/>
    <w:rsid w:val="00693504"/>
    <w:rsid w:val="006944C9"/>
    <w:rsid w:val="00696FC1"/>
    <w:rsid w:val="006A1D8F"/>
    <w:rsid w:val="006A1F52"/>
    <w:rsid w:val="006A3798"/>
    <w:rsid w:val="006A6BE2"/>
    <w:rsid w:val="006B2339"/>
    <w:rsid w:val="006C23C5"/>
    <w:rsid w:val="006C5512"/>
    <w:rsid w:val="006C678C"/>
    <w:rsid w:val="006C6C5C"/>
    <w:rsid w:val="006C74EA"/>
    <w:rsid w:val="006C7CFF"/>
    <w:rsid w:val="006C7FD4"/>
    <w:rsid w:val="006D2C9A"/>
    <w:rsid w:val="006D4478"/>
    <w:rsid w:val="006D52A2"/>
    <w:rsid w:val="006D5892"/>
    <w:rsid w:val="006E17F2"/>
    <w:rsid w:val="006E2A11"/>
    <w:rsid w:val="006E39FD"/>
    <w:rsid w:val="006F1E49"/>
    <w:rsid w:val="00702B8F"/>
    <w:rsid w:val="00703DB1"/>
    <w:rsid w:val="00712DE3"/>
    <w:rsid w:val="00716AC1"/>
    <w:rsid w:val="007238AA"/>
    <w:rsid w:val="007249BE"/>
    <w:rsid w:val="00725937"/>
    <w:rsid w:val="0072663B"/>
    <w:rsid w:val="0073203A"/>
    <w:rsid w:val="00735C63"/>
    <w:rsid w:val="00740C7D"/>
    <w:rsid w:val="00741F17"/>
    <w:rsid w:val="00742EFC"/>
    <w:rsid w:val="007430C3"/>
    <w:rsid w:val="00750911"/>
    <w:rsid w:val="007511E7"/>
    <w:rsid w:val="00762FCC"/>
    <w:rsid w:val="00764E5D"/>
    <w:rsid w:val="00766658"/>
    <w:rsid w:val="007675A5"/>
    <w:rsid w:val="00767D5A"/>
    <w:rsid w:val="007730F8"/>
    <w:rsid w:val="00773A21"/>
    <w:rsid w:val="007751DA"/>
    <w:rsid w:val="0077526B"/>
    <w:rsid w:val="007753B2"/>
    <w:rsid w:val="00775A1E"/>
    <w:rsid w:val="007762F9"/>
    <w:rsid w:val="00777F71"/>
    <w:rsid w:val="007814B3"/>
    <w:rsid w:val="00782CB8"/>
    <w:rsid w:val="00784C6C"/>
    <w:rsid w:val="00785FE1"/>
    <w:rsid w:val="00790897"/>
    <w:rsid w:val="00793B27"/>
    <w:rsid w:val="007947FE"/>
    <w:rsid w:val="00795D1A"/>
    <w:rsid w:val="007974C3"/>
    <w:rsid w:val="007A1F6C"/>
    <w:rsid w:val="007A3F8F"/>
    <w:rsid w:val="007A53FB"/>
    <w:rsid w:val="007B35B0"/>
    <w:rsid w:val="007C10C3"/>
    <w:rsid w:val="007C1A64"/>
    <w:rsid w:val="007C4932"/>
    <w:rsid w:val="007C6BAC"/>
    <w:rsid w:val="007D1344"/>
    <w:rsid w:val="007D1C79"/>
    <w:rsid w:val="007D3D93"/>
    <w:rsid w:val="007D4C17"/>
    <w:rsid w:val="007D6A1D"/>
    <w:rsid w:val="007D6B84"/>
    <w:rsid w:val="007D7881"/>
    <w:rsid w:val="007E2992"/>
    <w:rsid w:val="007E700E"/>
    <w:rsid w:val="007E71CB"/>
    <w:rsid w:val="007E7BA1"/>
    <w:rsid w:val="007F2327"/>
    <w:rsid w:val="007F607C"/>
    <w:rsid w:val="00801B17"/>
    <w:rsid w:val="00806553"/>
    <w:rsid w:val="0081044F"/>
    <w:rsid w:val="00811690"/>
    <w:rsid w:val="008151DD"/>
    <w:rsid w:val="0081523A"/>
    <w:rsid w:val="00815E1C"/>
    <w:rsid w:val="008172CC"/>
    <w:rsid w:val="008175E1"/>
    <w:rsid w:val="00820ADD"/>
    <w:rsid w:val="00826D63"/>
    <w:rsid w:val="00827EA0"/>
    <w:rsid w:val="00830FC1"/>
    <w:rsid w:val="00833362"/>
    <w:rsid w:val="00834702"/>
    <w:rsid w:val="00840467"/>
    <w:rsid w:val="0084152A"/>
    <w:rsid w:val="00841F16"/>
    <w:rsid w:val="00850782"/>
    <w:rsid w:val="00851555"/>
    <w:rsid w:val="008612C4"/>
    <w:rsid w:val="00861C23"/>
    <w:rsid w:val="00864948"/>
    <w:rsid w:val="00864B42"/>
    <w:rsid w:val="0087531B"/>
    <w:rsid w:val="00875B9F"/>
    <w:rsid w:val="008818D3"/>
    <w:rsid w:val="00883078"/>
    <w:rsid w:val="0088739B"/>
    <w:rsid w:val="00890557"/>
    <w:rsid w:val="00897167"/>
    <w:rsid w:val="0089786C"/>
    <w:rsid w:val="008A0004"/>
    <w:rsid w:val="008A0938"/>
    <w:rsid w:val="008A1E1B"/>
    <w:rsid w:val="008A3528"/>
    <w:rsid w:val="008A3697"/>
    <w:rsid w:val="008A4423"/>
    <w:rsid w:val="008A7109"/>
    <w:rsid w:val="008A76D5"/>
    <w:rsid w:val="008B1A7F"/>
    <w:rsid w:val="008B1F97"/>
    <w:rsid w:val="008B4FB3"/>
    <w:rsid w:val="008B5974"/>
    <w:rsid w:val="008B701C"/>
    <w:rsid w:val="008C1438"/>
    <w:rsid w:val="008C4C0D"/>
    <w:rsid w:val="008C579C"/>
    <w:rsid w:val="008C6893"/>
    <w:rsid w:val="008D2A12"/>
    <w:rsid w:val="008D5B39"/>
    <w:rsid w:val="008D5BAC"/>
    <w:rsid w:val="008D637B"/>
    <w:rsid w:val="008D6AC3"/>
    <w:rsid w:val="008D76F2"/>
    <w:rsid w:val="008E273B"/>
    <w:rsid w:val="008E2BF5"/>
    <w:rsid w:val="008E54AE"/>
    <w:rsid w:val="008E6D58"/>
    <w:rsid w:val="008E7085"/>
    <w:rsid w:val="008F157E"/>
    <w:rsid w:val="008F1797"/>
    <w:rsid w:val="008F4B5B"/>
    <w:rsid w:val="009008B8"/>
    <w:rsid w:val="0090171D"/>
    <w:rsid w:val="00902079"/>
    <w:rsid w:val="00910CF0"/>
    <w:rsid w:val="0091235A"/>
    <w:rsid w:val="009139DE"/>
    <w:rsid w:val="00916143"/>
    <w:rsid w:val="00920911"/>
    <w:rsid w:val="00920FF2"/>
    <w:rsid w:val="0092611D"/>
    <w:rsid w:val="00932838"/>
    <w:rsid w:val="00935624"/>
    <w:rsid w:val="00937BDC"/>
    <w:rsid w:val="009405F4"/>
    <w:rsid w:val="0094524C"/>
    <w:rsid w:val="00956291"/>
    <w:rsid w:val="009579D0"/>
    <w:rsid w:val="00967A39"/>
    <w:rsid w:val="00973BFE"/>
    <w:rsid w:val="009764B4"/>
    <w:rsid w:val="0098106E"/>
    <w:rsid w:val="009834D2"/>
    <w:rsid w:val="00983CDD"/>
    <w:rsid w:val="009840C8"/>
    <w:rsid w:val="00986473"/>
    <w:rsid w:val="00994326"/>
    <w:rsid w:val="0099756B"/>
    <w:rsid w:val="009A1229"/>
    <w:rsid w:val="009A328D"/>
    <w:rsid w:val="009B073E"/>
    <w:rsid w:val="009B5B2B"/>
    <w:rsid w:val="009B5D20"/>
    <w:rsid w:val="009B68E3"/>
    <w:rsid w:val="009C1870"/>
    <w:rsid w:val="009C2829"/>
    <w:rsid w:val="009C5BC9"/>
    <w:rsid w:val="009D2BCB"/>
    <w:rsid w:val="009E1D8A"/>
    <w:rsid w:val="009E37D6"/>
    <w:rsid w:val="009E4168"/>
    <w:rsid w:val="009E4B60"/>
    <w:rsid w:val="009F623E"/>
    <w:rsid w:val="009F7A6E"/>
    <w:rsid w:val="00A012F1"/>
    <w:rsid w:val="00A06539"/>
    <w:rsid w:val="00A115D3"/>
    <w:rsid w:val="00A11E8B"/>
    <w:rsid w:val="00A16BC9"/>
    <w:rsid w:val="00A1701B"/>
    <w:rsid w:val="00A2131E"/>
    <w:rsid w:val="00A25288"/>
    <w:rsid w:val="00A25E32"/>
    <w:rsid w:val="00A41241"/>
    <w:rsid w:val="00A416BD"/>
    <w:rsid w:val="00A45D57"/>
    <w:rsid w:val="00A46756"/>
    <w:rsid w:val="00A47928"/>
    <w:rsid w:val="00A47A44"/>
    <w:rsid w:val="00A51382"/>
    <w:rsid w:val="00A56AE9"/>
    <w:rsid w:val="00A630CE"/>
    <w:rsid w:val="00A634D7"/>
    <w:rsid w:val="00A6534F"/>
    <w:rsid w:val="00A6763C"/>
    <w:rsid w:val="00A73649"/>
    <w:rsid w:val="00A73797"/>
    <w:rsid w:val="00A74054"/>
    <w:rsid w:val="00A84FC8"/>
    <w:rsid w:val="00A85C9C"/>
    <w:rsid w:val="00A86662"/>
    <w:rsid w:val="00A904F1"/>
    <w:rsid w:val="00A9564D"/>
    <w:rsid w:val="00A961E2"/>
    <w:rsid w:val="00AB2E34"/>
    <w:rsid w:val="00AB36F7"/>
    <w:rsid w:val="00AC25F0"/>
    <w:rsid w:val="00AC6466"/>
    <w:rsid w:val="00AC78C9"/>
    <w:rsid w:val="00AD43DD"/>
    <w:rsid w:val="00AD4B41"/>
    <w:rsid w:val="00AD60CB"/>
    <w:rsid w:val="00AD6262"/>
    <w:rsid w:val="00AD6989"/>
    <w:rsid w:val="00AD7EF1"/>
    <w:rsid w:val="00AF3BD7"/>
    <w:rsid w:val="00B13D8D"/>
    <w:rsid w:val="00B15B84"/>
    <w:rsid w:val="00B21B03"/>
    <w:rsid w:val="00B2380B"/>
    <w:rsid w:val="00B23B83"/>
    <w:rsid w:val="00B32DC9"/>
    <w:rsid w:val="00B33A26"/>
    <w:rsid w:val="00B35024"/>
    <w:rsid w:val="00B37C79"/>
    <w:rsid w:val="00B43BB9"/>
    <w:rsid w:val="00B4626E"/>
    <w:rsid w:val="00B47630"/>
    <w:rsid w:val="00B50EC2"/>
    <w:rsid w:val="00B53BBC"/>
    <w:rsid w:val="00B55E17"/>
    <w:rsid w:val="00B57EC5"/>
    <w:rsid w:val="00B70973"/>
    <w:rsid w:val="00B7132E"/>
    <w:rsid w:val="00B73BA4"/>
    <w:rsid w:val="00B74BB8"/>
    <w:rsid w:val="00B753FD"/>
    <w:rsid w:val="00B77576"/>
    <w:rsid w:val="00B81827"/>
    <w:rsid w:val="00B831BA"/>
    <w:rsid w:val="00B875DF"/>
    <w:rsid w:val="00B8768A"/>
    <w:rsid w:val="00B92516"/>
    <w:rsid w:val="00B9301D"/>
    <w:rsid w:val="00B946C4"/>
    <w:rsid w:val="00BA01A1"/>
    <w:rsid w:val="00BA3468"/>
    <w:rsid w:val="00BA5969"/>
    <w:rsid w:val="00BB47BD"/>
    <w:rsid w:val="00BC09BD"/>
    <w:rsid w:val="00BC1385"/>
    <w:rsid w:val="00BC4C20"/>
    <w:rsid w:val="00BC5C96"/>
    <w:rsid w:val="00BC6A92"/>
    <w:rsid w:val="00BD0140"/>
    <w:rsid w:val="00BD3847"/>
    <w:rsid w:val="00BD388C"/>
    <w:rsid w:val="00BE01B3"/>
    <w:rsid w:val="00BE17C7"/>
    <w:rsid w:val="00BE2F11"/>
    <w:rsid w:val="00C01657"/>
    <w:rsid w:val="00C03BD8"/>
    <w:rsid w:val="00C04D39"/>
    <w:rsid w:val="00C107B5"/>
    <w:rsid w:val="00C11AA6"/>
    <w:rsid w:val="00C15130"/>
    <w:rsid w:val="00C15C50"/>
    <w:rsid w:val="00C1696C"/>
    <w:rsid w:val="00C16D7B"/>
    <w:rsid w:val="00C25798"/>
    <w:rsid w:val="00C258F7"/>
    <w:rsid w:val="00C32890"/>
    <w:rsid w:val="00C35D07"/>
    <w:rsid w:val="00C362C0"/>
    <w:rsid w:val="00C367DB"/>
    <w:rsid w:val="00C40A2D"/>
    <w:rsid w:val="00C458BD"/>
    <w:rsid w:val="00C45C05"/>
    <w:rsid w:val="00C466CB"/>
    <w:rsid w:val="00C506C6"/>
    <w:rsid w:val="00C50A3A"/>
    <w:rsid w:val="00C55955"/>
    <w:rsid w:val="00C55EDA"/>
    <w:rsid w:val="00C5613B"/>
    <w:rsid w:val="00C61852"/>
    <w:rsid w:val="00C6282B"/>
    <w:rsid w:val="00C70930"/>
    <w:rsid w:val="00C70A0C"/>
    <w:rsid w:val="00C7370F"/>
    <w:rsid w:val="00C92443"/>
    <w:rsid w:val="00C93D80"/>
    <w:rsid w:val="00C97681"/>
    <w:rsid w:val="00CA2652"/>
    <w:rsid w:val="00CA31B5"/>
    <w:rsid w:val="00CA78F2"/>
    <w:rsid w:val="00CB2D66"/>
    <w:rsid w:val="00CB6277"/>
    <w:rsid w:val="00CB6E80"/>
    <w:rsid w:val="00CB7F54"/>
    <w:rsid w:val="00CC0CEE"/>
    <w:rsid w:val="00CC214B"/>
    <w:rsid w:val="00CC45A9"/>
    <w:rsid w:val="00CC70AE"/>
    <w:rsid w:val="00CD0880"/>
    <w:rsid w:val="00CD167A"/>
    <w:rsid w:val="00CD3EB6"/>
    <w:rsid w:val="00CD6418"/>
    <w:rsid w:val="00CE08D6"/>
    <w:rsid w:val="00CE2417"/>
    <w:rsid w:val="00CF41F3"/>
    <w:rsid w:val="00CF5AEC"/>
    <w:rsid w:val="00D00661"/>
    <w:rsid w:val="00D00D43"/>
    <w:rsid w:val="00D00E8A"/>
    <w:rsid w:val="00D00FEC"/>
    <w:rsid w:val="00D015E2"/>
    <w:rsid w:val="00D149C2"/>
    <w:rsid w:val="00D14F21"/>
    <w:rsid w:val="00D1552F"/>
    <w:rsid w:val="00D16A7A"/>
    <w:rsid w:val="00D3000A"/>
    <w:rsid w:val="00D3608D"/>
    <w:rsid w:val="00D3676D"/>
    <w:rsid w:val="00D411C0"/>
    <w:rsid w:val="00D43913"/>
    <w:rsid w:val="00D44072"/>
    <w:rsid w:val="00D509BF"/>
    <w:rsid w:val="00D52DD7"/>
    <w:rsid w:val="00D54594"/>
    <w:rsid w:val="00D54BEB"/>
    <w:rsid w:val="00D56D31"/>
    <w:rsid w:val="00D60D81"/>
    <w:rsid w:val="00D61D22"/>
    <w:rsid w:val="00D67C1A"/>
    <w:rsid w:val="00D73448"/>
    <w:rsid w:val="00D73A0D"/>
    <w:rsid w:val="00D82F52"/>
    <w:rsid w:val="00D86CA6"/>
    <w:rsid w:val="00D87576"/>
    <w:rsid w:val="00DA0588"/>
    <w:rsid w:val="00DA29D5"/>
    <w:rsid w:val="00DA5C0D"/>
    <w:rsid w:val="00DB0842"/>
    <w:rsid w:val="00DB41AC"/>
    <w:rsid w:val="00DB4D2A"/>
    <w:rsid w:val="00DB7978"/>
    <w:rsid w:val="00DC1892"/>
    <w:rsid w:val="00DC45A2"/>
    <w:rsid w:val="00DC5D27"/>
    <w:rsid w:val="00DC6E7A"/>
    <w:rsid w:val="00DD15C1"/>
    <w:rsid w:val="00DD175A"/>
    <w:rsid w:val="00DD1FA8"/>
    <w:rsid w:val="00DD3FE0"/>
    <w:rsid w:val="00DE002D"/>
    <w:rsid w:val="00DE154C"/>
    <w:rsid w:val="00DE4E94"/>
    <w:rsid w:val="00DE756F"/>
    <w:rsid w:val="00DF3BC8"/>
    <w:rsid w:val="00DF58C2"/>
    <w:rsid w:val="00E01903"/>
    <w:rsid w:val="00E05C16"/>
    <w:rsid w:val="00E07492"/>
    <w:rsid w:val="00E10200"/>
    <w:rsid w:val="00E1031E"/>
    <w:rsid w:val="00E1316B"/>
    <w:rsid w:val="00E13347"/>
    <w:rsid w:val="00E14773"/>
    <w:rsid w:val="00E21BD6"/>
    <w:rsid w:val="00E22E04"/>
    <w:rsid w:val="00E232D0"/>
    <w:rsid w:val="00E313AE"/>
    <w:rsid w:val="00E343CD"/>
    <w:rsid w:val="00E346A7"/>
    <w:rsid w:val="00E351EF"/>
    <w:rsid w:val="00E404C7"/>
    <w:rsid w:val="00E431E7"/>
    <w:rsid w:val="00E44558"/>
    <w:rsid w:val="00E457DF"/>
    <w:rsid w:val="00E51BBB"/>
    <w:rsid w:val="00E5435E"/>
    <w:rsid w:val="00E56B4B"/>
    <w:rsid w:val="00E64D28"/>
    <w:rsid w:val="00E70022"/>
    <w:rsid w:val="00E726D4"/>
    <w:rsid w:val="00E74306"/>
    <w:rsid w:val="00E80A23"/>
    <w:rsid w:val="00E82292"/>
    <w:rsid w:val="00E83D0A"/>
    <w:rsid w:val="00E84196"/>
    <w:rsid w:val="00E93B42"/>
    <w:rsid w:val="00E9419E"/>
    <w:rsid w:val="00E9524F"/>
    <w:rsid w:val="00E95303"/>
    <w:rsid w:val="00E97C01"/>
    <w:rsid w:val="00EA018B"/>
    <w:rsid w:val="00EA20EB"/>
    <w:rsid w:val="00EA3E40"/>
    <w:rsid w:val="00EA4B8C"/>
    <w:rsid w:val="00EA6395"/>
    <w:rsid w:val="00EA7AA3"/>
    <w:rsid w:val="00EA7F92"/>
    <w:rsid w:val="00EB1CAB"/>
    <w:rsid w:val="00EB315E"/>
    <w:rsid w:val="00EB382C"/>
    <w:rsid w:val="00EB7A67"/>
    <w:rsid w:val="00EB7B81"/>
    <w:rsid w:val="00EC10CB"/>
    <w:rsid w:val="00EC526F"/>
    <w:rsid w:val="00ED4B81"/>
    <w:rsid w:val="00ED57CE"/>
    <w:rsid w:val="00EE02D5"/>
    <w:rsid w:val="00EE1C2A"/>
    <w:rsid w:val="00EE7651"/>
    <w:rsid w:val="00EF1818"/>
    <w:rsid w:val="00EF3395"/>
    <w:rsid w:val="00EF6586"/>
    <w:rsid w:val="00EF6654"/>
    <w:rsid w:val="00F00395"/>
    <w:rsid w:val="00F07817"/>
    <w:rsid w:val="00F242C8"/>
    <w:rsid w:val="00F27C1B"/>
    <w:rsid w:val="00F346AC"/>
    <w:rsid w:val="00F37AA1"/>
    <w:rsid w:val="00F40605"/>
    <w:rsid w:val="00F40886"/>
    <w:rsid w:val="00F43644"/>
    <w:rsid w:val="00F53055"/>
    <w:rsid w:val="00F560C6"/>
    <w:rsid w:val="00F5631B"/>
    <w:rsid w:val="00F60144"/>
    <w:rsid w:val="00F708B3"/>
    <w:rsid w:val="00F7591C"/>
    <w:rsid w:val="00F76198"/>
    <w:rsid w:val="00F7635D"/>
    <w:rsid w:val="00F819C5"/>
    <w:rsid w:val="00F85386"/>
    <w:rsid w:val="00F85834"/>
    <w:rsid w:val="00F8663B"/>
    <w:rsid w:val="00F87B9E"/>
    <w:rsid w:val="00F91134"/>
    <w:rsid w:val="00F91549"/>
    <w:rsid w:val="00F92BAD"/>
    <w:rsid w:val="00F948A5"/>
    <w:rsid w:val="00F94A69"/>
    <w:rsid w:val="00F94FA0"/>
    <w:rsid w:val="00F97B27"/>
    <w:rsid w:val="00FA3C5B"/>
    <w:rsid w:val="00FA4319"/>
    <w:rsid w:val="00FB6519"/>
    <w:rsid w:val="00FC0450"/>
    <w:rsid w:val="00FC0AC0"/>
    <w:rsid w:val="00FC5B5F"/>
    <w:rsid w:val="00FC64B7"/>
    <w:rsid w:val="00FC73B2"/>
    <w:rsid w:val="00FC79D4"/>
    <w:rsid w:val="00FD1B52"/>
    <w:rsid w:val="00FD1BFA"/>
    <w:rsid w:val="00FD40DD"/>
    <w:rsid w:val="00FD4291"/>
    <w:rsid w:val="00FE3A55"/>
    <w:rsid w:val="00FF415F"/>
    <w:rsid w:val="00FF5614"/>
    <w:rsid w:val="00FF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CFDF15"/>
  <w14:defaultImageDpi w14:val="300"/>
  <w15:docId w15:val="{026B0D9C-D6D3-49A9-85D2-0F7FFEC2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w:eastAsiaTheme="minorEastAsia" w:hAnsi="Helvetica Neue"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6D5892"/>
    <w:pPr>
      <w:keepNext/>
      <w:spacing w:before="240" w:after="60"/>
      <w:outlineLvl w:val="3"/>
    </w:pPr>
    <w:rPr>
      <w:rFonts w:ascii="Times New Roman" w:eastAsia="Batang" w:hAnsi="Times New Roman" w:cs="Times New Roman"/>
      <w:b/>
      <w:bCs/>
      <w:sz w:val="28"/>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1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192"/>
    <w:rPr>
      <w:rFonts w:ascii="Lucida Grande" w:hAnsi="Lucida Grande" w:cs="Lucida Grande"/>
      <w:sz w:val="18"/>
      <w:szCs w:val="18"/>
    </w:rPr>
  </w:style>
  <w:style w:type="paragraph" w:styleId="Header">
    <w:name w:val="header"/>
    <w:basedOn w:val="Normal"/>
    <w:link w:val="HeaderChar"/>
    <w:uiPriority w:val="99"/>
    <w:unhideWhenUsed/>
    <w:rsid w:val="00194192"/>
    <w:pPr>
      <w:tabs>
        <w:tab w:val="center" w:pos="4320"/>
        <w:tab w:val="right" w:pos="8640"/>
      </w:tabs>
    </w:pPr>
  </w:style>
  <w:style w:type="character" w:customStyle="1" w:styleId="HeaderChar">
    <w:name w:val="Header Char"/>
    <w:basedOn w:val="DefaultParagraphFont"/>
    <w:link w:val="Header"/>
    <w:uiPriority w:val="99"/>
    <w:rsid w:val="00194192"/>
  </w:style>
  <w:style w:type="paragraph" w:styleId="Footer">
    <w:name w:val="footer"/>
    <w:basedOn w:val="Normal"/>
    <w:link w:val="FooterChar"/>
    <w:uiPriority w:val="99"/>
    <w:unhideWhenUsed/>
    <w:rsid w:val="00194192"/>
    <w:pPr>
      <w:tabs>
        <w:tab w:val="center" w:pos="4320"/>
        <w:tab w:val="right" w:pos="8640"/>
      </w:tabs>
    </w:pPr>
  </w:style>
  <w:style w:type="character" w:customStyle="1" w:styleId="FooterChar">
    <w:name w:val="Footer Char"/>
    <w:basedOn w:val="DefaultParagraphFont"/>
    <w:link w:val="Footer"/>
    <w:uiPriority w:val="99"/>
    <w:rsid w:val="00194192"/>
  </w:style>
  <w:style w:type="character" w:styleId="PageNumber">
    <w:name w:val="page number"/>
    <w:basedOn w:val="DefaultParagraphFont"/>
    <w:uiPriority w:val="99"/>
    <w:semiHidden/>
    <w:unhideWhenUsed/>
    <w:rsid w:val="00194192"/>
  </w:style>
  <w:style w:type="table" w:styleId="TableGrid">
    <w:name w:val="Table Grid"/>
    <w:basedOn w:val="TableNormal"/>
    <w:uiPriority w:val="39"/>
    <w:rsid w:val="00316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1E7"/>
    <w:pPr>
      <w:ind w:left="720"/>
      <w:contextualSpacing/>
    </w:pPr>
  </w:style>
  <w:style w:type="paragraph" w:styleId="NormalWeb">
    <w:name w:val="Normal (Web)"/>
    <w:basedOn w:val="Normal"/>
    <w:uiPriority w:val="99"/>
    <w:unhideWhenUsed/>
    <w:rsid w:val="00EA7AA3"/>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E232D0"/>
    <w:rPr>
      <w:sz w:val="16"/>
      <w:szCs w:val="16"/>
    </w:rPr>
  </w:style>
  <w:style w:type="paragraph" w:styleId="CommentText">
    <w:name w:val="annotation text"/>
    <w:basedOn w:val="Normal"/>
    <w:link w:val="CommentTextChar"/>
    <w:uiPriority w:val="99"/>
    <w:semiHidden/>
    <w:unhideWhenUsed/>
    <w:rsid w:val="00E232D0"/>
    <w:rPr>
      <w:sz w:val="20"/>
      <w:szCs w:val="20"/>
    </w:rPr>
  </w:style>
  <w:style w:type="character" w:customStyle="1" w:styleId="CommentTextChar">
    <w:name w:val="Comment Text Char"/>
    <w:basedOn w:val="DefaultParagraphFont"/>
    <w:link w:val="CommentText"/>
    <w:uiPriority w:val="99"/>
    <w:semiHidden/>
    <w:rsid w:val="00E232D0"/>
    <w:rPr>
      <w:sz w:val="20"/>
      <w:szCs w:val="20"/>
    </w:rPr>
  </w:style>
  <w:style w:type="paragraph" w:styleId="CommentSubject">
    <w:name w:val="annotation subject"/>
    <w:basedOn w:val="CommentText"/>
    <w:next w:val="CommentText"/>
    <w:link w:val="CommentSubjectChar"/>
    <w:uiPriority w:val="99"/>
    <w:semiHidden/>
    <w:unhideWhenUsed/>
    <w:rsid w:val="00E232D0"/>
    <w:rPr>
      <w:b/>
      <w:bCs/>
    </w:rPr>
  </w:style>
  <w:style w:type="character" w:customStyle="1" w:styleId="CommentSubjectChar">
    <w:name w:val="Comment Subject Char"/>
    <w:basedOn w:val="CommentTextChar"/>
    <w:link w:val="CommentSubject"/>
    <w:uiPriority w:val="99"/>
    <w:semiHidden/>
    <w:rsid w:val="00E232D0"/>
    <w:rPr>
      <w:b/>
      <w:bCs/>
      <w:sz w:val="20"/>
      <w:szCs w:val="20"/>
    </w:rPr>
  </w:style>
  <w:style w:type="character" w:styleId="Hyperlink">
    <w:name w:val="Hyperlink"/>
    <w:basedOn w:val="DefaultParagraphFont"/>
    <w:uiPriority w:val="99"/>
    <w:unhideWhenUsed/>
    <w:rsid w:val="000F4936"/>
    <w:rPr>
      <w:color w:val="0000FF" w:themeColor="hyperlink"/>
      <w:u w:val="single"/>
    </w:rPr>
  </w:style>
  <w:style w:type="character" w:customStyle="1" w:styleId="Heading4Char">
    <w:name w:val="Heading 4 Char"/>
    <w:basedOn w:val="DefaultParagraphFont"/>
    <w:link w:val="Heading4"/>
    <w:rsid w:val="006D5892"/>
    <w:rPr>
      <w:rFonts w:ascii="Times New Roman" w:eastAsia="Batang" w:hAnsi="Times New Roman" w:cs="Times New Roman"/>
      <w:b/>
      <w:bCs/>
      <w:sz w:val="28"/>
      <w:szCs w:val="28"/>
      <w:lang w:eastAsia="ko-KR"/>
    </w:rPr>
  </w:style>
  <w:style w:type="paragraph" w:styleId="NoSpacing">
    <w:name w:val="No Spacing"/>
    <w:uiPriority w:val="1"/>
    <w:qFormat/>
    <w:rsid w:val="006D5892"/>
    <w:rPr>
      <w:rFonts w:ascii="Calibri" w:eastAsia="Calibri" w:hAnsi="Calibri" w:cs="Times New Roman"/>
      <w:sz w:val="22"/>
      <w:szCs w:val="22"/>
    </w:rPr>
  </w:style>
  <w:style w:type="paragraph" w:styleId="FootnoteText">
    <w:name w:val="footnote text"/>
    <w:basedOn w:val="Normal"/>
    <w:link w:val="FootnoteTextChar"/>
    <w:uiPriority w:val="99"/>
    <w:semiHidden/>
    <w:unhideWhenUsed/>
    <w:rsid w:val="00031702"/>
    <w:rPr>
      <w:sz w:val="20"/>
      <w:szCs w:val="20"/>
    </w:rPr>
  </w:style>
  <w:style w:type="character" w:customStyle="1" w:styleId="FootnoteTextChar">
    <w:name w:val="Footnote Text Char"/>
    <w:basedOn w:val="DefaultParagraphFont"/>
    <w:link w:val="FootnoteText"/>
    <w:uiPriority w:val="99"/>
    <w:semiHidden/>
    <w:rsid w:val="00031702"/>
    <w:rPr>
      <w:sz w:val="20"/>
      <w:szCs w:val="20"/>
    </w:rPr>
  </w:style>
  <w:style w:type="character" w:styleId="FootnoteReference">
    <w:name w:val="footnote reference"/>
    <w:basedOn w:val="DefaultParagraphFont"/>
    <w:uiPriority w:val="99"/>
    <w:semiHidden/>
    <w:unhideWhenUsed/>
    <w:rsid w:val="000317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9021">
      <w:bodyDiv w:val="1"/>
      <w:marLeft w:val="0"/>
      <w:marRight w:val="0"/>
      <w:marTop w:val="0"/>
      <w:marBottom w:val="0"/>
      <w:divBdr>
        <w:top w:val="none" w:sz="0" w:space="0" w:color="auto"/>
        <w:left w:val="none" w:sz="0" w:space="0" w:color="auto"/>
        <w:bottom w:val="none" w:sz="0" w:space="0" w:color="auto"/>
        <w:right w:val="none" w:sz="0" w:space="0" w:color="auto"/>
      </w:divBdr>
      <w:divsChild>
        <w:div w:id="710694697">
          <w:marLeft w:val="547"/>
          <w:marRight w:val="0"/>
          <w:marTop w:val="115"/>
          <w:marBottom w:val="0"/>
          <w:divBdr>
            <w:top w:val="none" w:sz="0" w:space="0" w:color="auto"/>
            <w:left w:val="none" w:sz="0" w:space="0" w:color="auto"/>
            <w:bottom w:val="none" w:sz="0" w:space="0" w:color="auto"/>
            <w:right w:val="none" w:sz="0" w:space="0" w:color="auto"/>
          </w:divBdr>
        </w:div>
        <w:div w:id="723867940">
          <w:marLeft w:val="1166"/>
          <w:marRight w:val="0"/>
          <w:marTop w:val="96"/>
          <w:marBottom w:val="0"/>
          <w:divBdr>
            <w:top w:val="none" w:sz="0" w:space="0" w:color="auto"/>
            <w:left w:val="none" w:sz="0" w:space="0" w:color="auto"/>
            <w:bottom w:val="none" w:sz="0" w:space="0" w:color="auto"/>
            <w:right w:val="none" w:sz="0" w:space="0" w:color="auto"/>
          </w:divBdr>
        </w:div>
        <w:div w:id="1168785570">
          <w:marLeft w:val="1166"/>
          <w:marRight w:val="0"/>
          <w:marTop w:val="96"/>
          <w:marBottom w:val="0"/>
          <w:divBdr>
            <w:top w:val="none" w:sz="0" w:space="0" w:color="auto"/>
            <w:left w:val="none" w:sz="0" w:space="0" w:color="auto"/>
            <w:bottom w:val="none" w:sz="0" w:space="0" w:color="auto"/>
            <w:right w:val="none" w:sz="0" w:space="0" w:color="auto"/>
          </w:divBdr>
        </w:div>
        <w:div w:id="1161702158">
          <w:marLeft w:val="547"/>
          <w:marRight w:val="0"/>
          <w:marTop w:val="115"/>
          <w:marBottom w:val="0"/>
          <w:divBdr>
            <w:top w:val="none" w:sz="0" w:space="0" w:color="auto"/>
            <w:left w:val="none" w:sz="0" w:space="0" w:color="auto"/>
            <w:bottom w:val="none" w:sz="0" w:space="0" w:color="auto"/>
            <w:right w:val="none" w:sz="0" w:space="0" w:color="auto"/>
          </w:divBdr>
        </w:div>
        <w:div w:id="533689691">
          <w:marLeft w:val="547"/>
          <w:marRight w:val="0"/>
          <w:marTop w:val="115"/>
          <w:marBottom w:val="0"/>
          <w:divBdr>
            <w:top w:val="none" w:sz="0" w:space="0" w:color="auto"/>
            <w:left w:val="none" w:sz="0" w:space="0" w:color="auto"/>
            <w:bottom w:val="none" w:sz="0" w:space="0" w:color="auto"/>
            <w:right w:val="none" w:sz="0" w:space="0" w:color="auto"/>
          </w:divBdr>
        </w:div>
        <w:div w:id="1021207035">
          <w:marLeft w:val="547"/>
          <w:marRight w:val="0"/>
          <w:marTop w:val="115"/>
          <w:marBottom w:val="0"/>
          <w:divBdr>
            <w:top w:val="none" w:sz="0" w:space="0" w:color="auto"/>
            <w:left w:val="none" w:sz="0" w:space="0" w:color="auto"/>
            <w:bottom w:val="none" w:sz="0" w:space="0" w:color="auto"/>
            <w:right w:val="none" w:sz="0" w:space="0" w:color="auto"/>
          </w:divBdr>
        </w:div>
      </w:divsChild>
    </w:div>
    <w:div w:id="148180904">
      <w:bodyDiv w:val="1"/>
      <w:marLeft w:val="0"/>
      <w:marRight w:val="0"/>
      <w:marTop w:val="0"/>
      <w:marBottom w:val="0"/>
      <w:divBdr>
        <w:top w:val="none" w:sz="0" w:space="0" w:color="auto"/>
        <w:left w:val="none" w:sz="0" w:space="0" w:color="auto"/>
        <w:bottom w:val="none" w:sz="0" w:space="0" w:color="auto"/>
        <w:right w:val="none" w:sz="0" w:space="0" w:color="auto"/>
      </w:divBdr>
      <w:divsChild>
        <w:div w:id="814680764">
          <w:marLeft w:val="720"/>
          <w:marRight w:val="0"/>
          <w:marTop w:val="0"/>
          <w:marBottom w:val="0"/>
          <w:divBdr>
            <w:top w:val="none" w:sz="0" w:space="0" w:color="auto"/>
            <w:left w:val="none" w:sz="0" w:space="0" w:color="auto"/>
            <w:bottom w:val="none" w:sz="0" w:space="0" w:color="auto"/>
            <w:right w:val="none" w:sz="0" w:space="0" w:color="auto"/>
          </w:divBdr>
        </w:div>
        <w:div w:id="1659387038">
          <w:marLeft w:val="720"/>
          <w:marRight w:val="0"/>
          <w:marTop w:val="0"/>
          <w:marBottom w:val="0"/>
          <w:divBdr>
            <w:top w:val="none" w:sz="0" w:space="0" w:color="auto"/>
            <w:left w:val="none" w:sz="0" w:space="0" w:color="auto"/>
            <w:bottom w:val="none" w:sz="0" w:space="0" w:color="auto"/>
            <w:right w:val="none" w:sz="0" w:space="0" w:color="auto"/>
          </w:divBdr>
        </w:div>
      </w:divsChild>
    </w:div>
    <w:div w:id="286817986">
      <w:bodyDiv w:val="1"/>
      <w:marLeft w:val="0"/>
      <w:marRight w:val="0"/>
      <w:marTop w:val="0"/>
      <w:marBottom w:val="0"/>
      <w:divBdr>
        <w:top w:val="none" w:sz="0" w:space="0" w:color="auto"/>
        <w:left w:val="none" w:sz="0" w:space="0" w:color="auto"/>
        <w:bottom w:val="none" w:sz="0" w:space="0" w:color="auto"/>
        <w:right w:val="none" w:sz="0" w:space="0" w:color="auto"/>
      </w:divBdr>
      <w:divsChild>
        <w:div w:id="1717192069">
          <w:marLeft w:val="446"/>
          <w:marRight w:val="0"/>
          <w:marTop w:val="0"/>
          <w:marBottom w:val="0"/>
          <w:divBdr>
            <w:top w:val="none" w:sz="0" w:space="0" w:color="auto"/>
            <w:left w:val="none" w:sz="0" w:space="0" w:color="auto"/>
            <w:bottom w:val="none" w:sz="0" w:space="0" w:color="auto"/>
            <w:right w:val="none" w:sz="0" w:space="0" w:color="auto"/>
          </w:divBdr>
        </w:div>
        <w:div w:id="980037397">
          <w:marLeft w:val="446"/>
          <w:marRight w:val="0"/>
          <w:marTop w:val="0"/>
          <w:marBottom w:val="0"/>
          <w:divBdr>
            <w:top w:val="none" w:sz="0" w:space="0" w:color="auto"/>
            <w:left w:val="none" w:sz="0" w:space="0" w:color="auto"/>
            <w:bottom w:val="none" w:sz="0" w:space="0" w:color="auto"/>
            <w:right w:val="none" w:sz="0" w:space="0" w:color="auto"/>
          </w:divBdr>
        </w:div>
        <w:div w:id="1798908897">
          <w:marLeft w:val="446"/>
          <w:marRight w:val="0"/>
          <w:marTop w:val="0"/>
          <w:marBottom w:val="0"/>
          <w:divBdr>
            <w:top w:val="none" w:sz="0" w:space="0" w:color="auto"/>
            <w:left w:val="none" w:sz="0" w:space="0" w:color="auto"/>
            <w:bottom w:val="none" w:sz="0" w:space="0" w:color="auto"/>
            <w:right w:val="none" w:sz="0" w:space="0" w:color="auto"/>
          </w:divBdr>
        </w:div>
        <w:div w:id="1771470722">
          <w:marLeft w:val="446"/>
          <w:marRight w:val="0"/>
          <w:marTop w:val="0"/>
          <w:marBottom w:val="0"/>
          <w:divBdr>
            <w:top w:val="none" w:sz="0" w:space="0" w:color="auto"/>
            <w:left w:val="none" w:sz="0" w:space="0" w:color="auto"/>
            <w:bottom w:val="none" w:sz="0" w:space="0" w:color="auto"/>
            <w:right w:val="none" w:sz="0" w:space="0" w:color="auto"/>
          </w:divBdr>
        </w:div>
        <w:div w:id="49500194">
          <w:marLeft w:val="446"/>
          <w:marRight w:val="0"/>
          <w:marTop w:val="0"/>
          <w:marBottom w:val="0"/>
          <w:divBdr>
            <w:top w:val="none" w:sz="0" w:space="0" w:color="auto"/>
            <w:left w:val="none" w:sz="0" w:space="0" w:color="auto"/>
            <w:bottom w:val="none" w:sz="0" w:space="0" w:color="auto"/>
            <w:right w:val="none" w:sz="0" w:space="0" w:color="auto"/>
          </w:divBdr>
        </w:div>
        <w:div w:id="323893910">
          <w:marLeft w:val="446"/>
          <w:marRight w:val="0"/>
          <w:marTop w:val="0"/>
          <w:marBottom w:val="0"/>
          <w:divBdr>
            <w:top w:val="none" w:sz="0" w:space="0" w:color="auto"/>
            <w:left w:val="none" w:sz="0" w:space="0" w:color="auto"/>
            <w:bottom w:val="none" w:sz="0" w:space="0" w:color="auto"/>
            <w:right w:val="none" w:sz="0" w:space="0" w:color="auto"/>
          </w:divBdr>
        </w:div>
        <w:div w:id="858812926">
          <w:marLeft w:val="446"/>
          <w:marRight w:val="0"/>
          <w:marTop w:val="0"/>
          <w:marBottom w:val="0"/>
          <w:divBdr>
            <w:top w:val="none" w:sz="0" w:space="0" w:color="auto"/>
            <w:left w:val="none" w:sz="0" w:space="0" w:color="auto"/>
            <w:bottom w:val="none" w:sz="0" w:space="0" w:color="auto"/>
            <w:right w:val="none" w:sz="0" w:space="0" w:color="auto"/>
          </w:divBdr>
        </w:div>
        <w:div w:id="239757558">
          <w:marLeft w:val="446"/>
          <w:marRight w:val="0"/>
          <w:marTop w:val="0"/>
          <w:marBottom w:val="0"/>
          <w:divBdr>
            <w:top w:val="none" w:sz="0" w:space="0" w:color="auto"/>
            <w:left w:val="none" w:sz="0" w:space="0" w:color="auto"/>
            <w:bottom w:val="none" w:sz="0" w:space="0" w:color="auto"/>
            <w:right w:val="none" w:sz="0" w:space="0" w:color="auto"/>
          </w:divBdr>
        </w:div>
        <w:div w:id="98763677">
          <w:marLeft w:val="446"/>
          <w:marRight w:val="0"/>
          <w:marTop w:val="0"/>
          <w:marBottom w:val="0"/>
          <w:divBdr>
            <w:top w:val="none" w:sz="0" w:space="0" w:color="auto"/>
            <w:left w:val="none" w:sz="0" w:space="0" w:color="auto"/>
            <w:bottom w:val="none" w:sz="0" w:space="0" w:color="auto"/>
            <w:right w:val="none" w:sz="0" w:space="0" w:color="auto"/>
          </w:divBdr>
        </w:div>
        <w:div w:id="1430085531">
          <w:marLeft w:val="446"/>
          <w:marRight w:val="0"/>
          <w:marTop w:val="0"/>
          <w:marBottom w:val="0"/>
          <w:divBdr>
            <w:top w:val="none" w:sz="0" w:space="0" w:color="auto"/>
            <w:left w:val="none" w:sz="0" w:space="0" w:color="auto"/>
            <w:bottom w:val="none" w:sz="0" w:space="0" w:color="auto"/>
            <w:right w:val="none" w:sz="0" w:space="0" w:color="auto"/>
          </w:divBdr>
        </w:div>
        <w:div w:id="845023636">
          <w:marLeft w:val="446"/>
          <w:marRight w:val="0"/>
          <w:marTop w:val="0"/>
          <w:marBottom w:val="0"/>
          <w:divBdr>
            <w:top w:val="none" w:sz="0" w:space="0" w:color="auto"/>
            <w:left w:val="none" w:sz="0" w:space="0" w:color="auto"/>
            <w:bottom w:val="none" w:sz="0" w:space="0" w:color="auto"/>
            <w:right w:val="none" w:sz="0" w:space="0" w:color="auto"/>
          </w:divBdr>
        </w:div>
        <w:div w:id="561527820">
          <w:marLeft w:val="274"/>
          <w:marRight w:val="0"/>
          <w:marTop w:val="0"/>
          <w:marBottom w:val="0"/>
          <w:divBdr>
            <w:top w:val="none" w:sz="0" w:space="0" w:color="auto"/>
            <w:left w:val="none" w:sz="0" w:space="0" w:color="auto"/>
            <w:bottom w:val="none" w:sz="0" w:space="0" w:color="auto"/>
            <w:right w:val="none" w:sz="0" w:space="0" w:color="auto"/>
          </w:divBdr>
        </w:div>
        <w:div w:id="228073621">
          <w:marLeft w:val="274"/>
          <w:marRight w:val="0"/>
          <w:marTop w:val="0"/>
          <w:marBottom w:val="0"/>
          <w:divBdr>
            <w:top w:val="none" w:sz="0" w:space="0" w:color="auto"/>
            <w:left w:val="none" w:sz="0" w:space="0" w:color="auto"/>
            <w:bottom w:val="none" w:sz="0" w:space="0" w:color="auto"/>
            <w:right w:val="none" w:sz="0" w:space="0" w:color="auto"/>
          </w:divBdr>
        </w:div>
        <w:div w:id="1612593314">
          <w:marLeft w:val="274"/>
          <w:marRight w:val="0"/>
          <w:marTop w:val="0"/>
          <w:marBottom w:val="0"/>
          <w:divBdr>
            <w:top w:val="none" w:sz="0" w:space="0" w:color="auto"/>
            <w:left w:val="none" w:sz="0" w:space="0" w:color="auto"/>
            <w:bottom w:val="none" w:sz="0" w:space="0" w:color="auto"/>
            <w:right w:val="none" w:sz="0" w:space="0" w:color="auto"/>
          </w:divBdr>
        </w:div>
      </w:divsChild>
    </w:div>
    <w:div w:id="400104761">
      <w:bodyDiv w:val="1"/>
      <w:marLeft w:val="0"/>
      <w:marRight w:val="0"/>
      <w:marTop w:val="0"/>
      <w:marBottom w:val="0"/>
      <w:divBdr>
        <w:top w:val="none" w:sz="0" w:space="0" w:color="auto"/>
        <w:left w:val="none" w:sz="0" w:space="0" w:color="auto"/>
        <w:bottom w:val="none" w:sz="0" w:space="0" w:color="auto"/>
        <w:right w:val="none" w:sz="0" w:space="0" w:color="auto"/>
      </w:divBdr>
    </w:div>
    <w:div w:id="497312926">
      <w:bodyDiv w:val="1"/>
      <w:marLeft w:val="0"/>
      <w:marRight w:val="0"/>
      <w:marTop w:val="0"/>
      <w:marBottom w:val="0"/>
      <w:divBdr>
        <w:top w:val="none" w:sz="0" w:space="0" w:color="auto"/>
        <w:left w:val="none" w:sz="0" w:space="0" w:color="auto"/>
        <w:bottom w:val="none" w:sz="0" w:space="0" w:color="auto"/>
        <w:right w:val="none" w:sz="0" w:space="0" w:color="auto"/>
      </w:divBdr>
      <w:divsChild>
        <w:div w:id="2107652215">
          <w:marLeft w:val="547"/>
          <w:marRight w:val="0"/>
          <w:marTop w:val="0"/>
          <w:marBottom w:val="0"/>
          <w:divBdr>
            <w:top w:val="none" w:sz="0" w:space="0" w:color="auto"/>
            <w:left w:val="none" w:sz="0" w:space="0" w:color="auto"/>
            <w:bottom w:val="none" w:sz="0" w:space="0" w:color="auto"/>
            <w:right w:val="none" w:sz="0" w:space="0" w:color="auto"/>
          </w:divBdr>
        </w:div>
        <w:div w:id="938217999">
          <w:marLeft w:val="1440"/>
          <w:marRight w:val="0"/>
          <w:marTop w:val="0"/>
          <w:marBottom w:val="0"/>
          <w:divBdr>
            <w:top w:val="none" w:sz="0" w:space="0" w:color="auto"/>
            <w:left w:val="none" w:sz="0" w:space="0" w:color="auto"/>
            <w:bottom w:val="none" w:sz="0" w:space="0" w:color="auto"/>
            <w:right w:val="none" w:sz="0" w:space="0" w:color="auto"/>
          </w:divBdr>
        </w:div>
        <w:div w:id="119498753">
          <w:marLeft w:val="1440"/>
          <w:marRight w:val="0"/>
          <w:marTop w:val="0"/>
          <w:marBottom w:val="0"/>
          <w:divBdr>
            <w:top w:val="none" w:sz="0" w:space="0" w:color="auto"/>
            <w:left w:val="none" w:sz="0" w:space="0" w:color="auto"/>
            <w:bottom w:val="none" w:sz="0" w:space="0" w:color="auto"/>
            <w:right w:val="none" w:sz="0" w:space="0" w:color="auto"/>
          </w:divBdr>
        </w:div>
        <w:div w:id="1303734092">
          <w:marLeft w:val="1440"/>
          <w:marRight w:val="0"/>
          <w:marTop w:val="0"/>
          <w:marBottom w:val="0"/>
          <w:divBdr>
            <w:top w:val="none" w:sz="0" w:space="0" w:color="auto"/>
            <w:left w:val="none" w:sz="0" w:space="0" w:color="auto"/>
            <w:bottom w:val="none" w:sz="0" w:space="0" w:color="auto"/>
            <w:right w:val="none" w:sz="0" w:space="0" w:color="auto"/>
          </w:divBdr>
        </w:div>
        <w:div w:id="1206943627">
          <w:marLeft w:val="1440"/>
          <w:marRight w:val="0"/>
          <w:marTop w:val="0"/>
          <w:marBottom w:val="0"/>
          <w:divBdr>
            <w:top w:val="none" w:sz="0" w:space="0" w:color="auto"/>
            <w:left w:val="none" w:sz="0" w:space="0" w:color="auto"/>
            <w:bottom w:val="none" w:sz="0" w:space="0" w:color="auto"/>
            <w:right w:val="none" w:sz="0" w:space="0" w:color="auto"/>
          </w:divBdr>
        </w:div>
      </w:divsChild>
    </w:div>
    <w:div w:id="550001631">
      <w:bodyDiv w:val="1"/>
      <w:marLeft w:val="0"/>
      <w:marRight w:val="0"/>
      <w:marTop w:val="0"/>
      <w:marBottom w:val="0"/>
      <w:divBdr>
        <w:top w:val="none" w:sz="0" w:space="0" w:color="auto"/>
        <w:left w:val="none" w:sz="0" w:space="0" w:color="auto"/>
        <w:bottom w:val="none" w:sz="0" w:space="0" w:color="auto"/>
        <w:right w:val="none" w:sz="0" w:space="0" w:color="auto"/>
      </w:divBdr>
    </w:div>
    <w:div w:id="648362485">
      <w:bodyDiv w:val="1"/>
      <w:marLeft w:val="0"/>
      <w:marRight w:val="0"/>
      <w:marTop w:val="0"/>
      <w:marBottom w:val="0"/>
      <w:divBdr>
        <w:top w:val="none" w:sz="0" w:space="0" w:color="auto"/>
        <w:left w:val="none" w:sz="0" w:space="0" w:color="auto"/>
        <w:bottom w:val="none" w:sz="0" w:space="0" w:color="auto"/>
        <w:right w:val="none" w:sz="0" w:space="0" w:color="auto"/>
      </w:divBdr>
    </w:div>
    <w:div w:id="652024467">
      <w:bodyDiv w:val="1"/>
      <w:marLeft w:val="0"/>
      <w:marRight w:val="0"/>
      <w:marTop w:val="0"/>
      <w:marBottom w:val="0"/>
      <w:divBdr>
        <w:top w:val="none" w:sz="0" w:space="0" w:color="auto"/>
        <w:left w:val="none" w:sz="0" w:space="0" w:color="auto"/>
        <w:bottom w:val="none" w:sz="0" w:space="0" w:color="auto"/>
        <w:right w:val="none" w:sz="0" w:space="0" w:color="auto"/>
      </w:divBdr>
    </w:div>
    <w:div w:id="899828701">
      <w:bodyDiv w:val="1"/>
      <w:marLeft w:val="0"/>
      <w:marRight w:val="0"/>
      <w:marTop w:val="0"/>
      <w:marBottom w:val="0"/>
      <w:divBdr>
        <w:top w:val="none" w:sz="0" w:space="0" w:color="auto"/>
        <w:left w:val="none" w:sz="0" w:space="0" w:color="auto"/>
        <w:bottom w:val="none" w:sz="0" w:space="0" w:color="auto"/>
        <w:right w:val="none" w:sz="0" w:space="0" w:color="auto"/>
      </w:divBdr>
      <w:divsChild>
        <w:div w:id="1776319541">
          <w:marLeft w:val="446"/>
          <w:marRight w:val="0"/>
          <w:marTop w:val="0"/>
          <w:marBottom w:val="0"/>
          <w:divBdr>
            <w:top w:val="none" w:sz="0" w:space="0" w:color="auto"/>
            <w:left w:val="none" w:sz="0" w:space="0" w:color="auto"/>
            <w:bottom w:val="none" w:sz="0" w:space="0" w:color="auto"/>
            <w:right w:val="none" w:sz="0" w:space="0" w:color="auto"/>
          </w:divBdr>
        </w:div>
        <w:div w:id="2081053499">
          <w:marLeft w:val="446"/>
          <w:marRight w:val="0"/>
          <w:marTop w:val="0"/>
          <w:marBottom w:val="0"/>
          <w:divBdr>
            <w:top w:val="none" w:sz="0" w:space="0" w:color="auto"/>
            <w:left w:val="none" w:sz="0" w:space="0" w:color="auto"/>
            <w:bottom w:val="none" w:sz="0" w:space="0" w:color="auto"/>
            <w:right w:val="none" w:sz="0" w:space="0" w:color="auto"/>
          </w:divBdr>
        </w:div>
        <w:div w:id="1321345716">
          <w:marLeft w:val="446"/>
          <w:marRight w:val="0"/>
          <w:marTop w:val="0"/>
          <w:marBottom w:val="0"/>
          <w:divBdr>
            <w:top w:val="none" w:sz="0" w:space="0" w:color="auto"/>
            <w:left w:val="none" w:sz="0" w:space="0" w:color="auto"/>
            <w:bottom w:val="none" w:sz="0" w:space="0" w:color="auto"/>
            <w:right w:val="none" w:sz="0" w:space="0" w:color="auto"/>
          </w:divBdr>
        </w:div>
        <w:div w:id="970790957">
          <w:marLeft w:val="446"/>
          <w:marRight w:val="0"/>
          <w:marTop w:val="0"/>
          <w:marBottom w:val="0"/>
          <w:divBdr>
            <w:top w:val="none" w:sz="0" w:space="0" w:color="auto"/>
            <w:left w:val="none" w:sz="0" w:space="0" w:color="auto"/>
            <w:bottom w:val="none" w:sz="0" w:space="0" w:color="auto"/>
            <w:right w:val="none" w:sz="0" w:space="0" w:color="auto"/>
          </w:divBdr>
        </w:div>
        <w:div w:id="1761833947">
          <w:marLeft w:val="446"/>
          <w:marRight w:val="0"/>
          <w:marTop w:val="0"/>
          <w:marBottom w:val="0"/>
          <w:divBdr>
            <w:top w:val="none" w:sz="0" w:space="0" w:color="auto"/>
            <w:left w:val="none" w:sz="0" w:space="0" w:color="auto"/>
            <w:bottom w:val="none" w:sz="0" w:space="0" w:color="auto"/>
            <w:right w:val="none" w:sz="0" w:space="0" w:color="auto"/>
          </w:divBdr>
        </w:div>
        <w:div w:id="1368263533">
          <w:marLeft w:val="446"/>
          <w:marRight w:val="0"/>
          <w:marTop w:val="0"/>
          <w:marBottom w:val="0"/>
          <w:divBdr>
            <w:top w:val="none" w:sz="0" w:space="0" w:color="auto"/>
            <w:left w:val="none" w:sz="0" w:space="0" w:color="auto"/>
            <w:bottom w:val="none" w:sz="0" w:space="0" w:color="auto"/>
            <w:right w:val="none" w:sz="0" w:space="0" w:color="auto"/>
          </w:divBdr>
        </w:div>
        <w:div w:id="278799737">
          <w:marLeft w:val="446"/>
          <w:marRight w:val="0"/>
          <w:marTop w:val="0"/>
          <w:marBottom w:val="0"/>
          <w:divBdr>
            <w:top w:val="none" w:sz="0" w:space="0" w:color="auto"/>
            <w:left w:val="none" w:sz="0" w:space="0" w:color="auto"/>
            <w:bottom w:val="none" w:sz="0" w:space="0" w:color="auto"/>
            <w:right w:val="none" w:sz="0" w:space="0" w:color="auto"/>
          </w:divBdr>
        </w:div>
        <w:div w:id="1299996863">
          <w:marLeft w:val="446"/>
          <w:marRight w:val="0"/>
          <w:marTop w:val="0"/>
          <w:marBottom w:val="0"/>
          <w:divBdr>
            <w:top w:val="none" w:sz="0" w:space="0" w:color="auto"/>
            <w:left w:val="none" w:sz="0" w:space="0" w:color="auto"/>
            <w:bottom w:val="none" w:sz="0" w:space="0" w:color="auto"/>
            <w:right w:val="none" w:sz="0" w:space="0" w:color="auto"/>
          </w:divBdr>
        </w:div>
        <w:div w:id="1765875490">
          <w:marLeft w:val="446"/>
          <w:marRight w:val="0"/>
          <w:marTop w:val="0"/>
          <w:marBottom w:val="0"/>
          <w:divBdr>
            <w:top w:val="none" w:sz="0" w:space="0" w:color="auto"/>
            <w:left w:val="none" w:sz="0" w:space="0" w:color="auto"/>
            <w:bottom w:val="none" w:sz="0" w:space="0" w:color="auto"/>
            <w:right w:val="none" w:sz="0" w:space="0" w:color="auto"/>
          </w:divBdr>
        </w:div>
        <w:div w:id="1604265709">
          <w:marLeft w:val="446"/>
          <w:marRight w:val="0"/>
          <w:marTop w:val="0"/>
          <w:marBottom w:val="0"/>
          <w:divBdr>
            <w:top w:val="none" w:sz="0" w:space="0" w:color="auto"/>
            <w:left w:val="none" w:sz="0" w:space="0" w:color="auto"/>
            <w:bottom w:val="none" w:sz="0" w:space="0" w:color="auto"/>
            <w:right w:val="none" w:sz="0" w:space="0" w:color="auto"/>
          </w:divBdr>
        </w:div>
        <w:div w:id="229116417">
          <w:marLeft w:val="446"/>
          <w:marRight w:val="0"/>
          <w:marTop w:val="0"/>
          <w:marBottom w:val="0"/>
          <w:divBdr>
            <w:top w:val="none" w:sz="0" w:space="0" w:color="auto"/>
            <w:left w:val="none" w:sz="0" w:space="0" w:color="auto"/>
            <w:bottom w:val="none" w:sz="0" w:space="0" w:color="auto"/>
            <w:right w:val="none" w:sz="0" w:space="0" w:color="auto"/>
          </w:divBdr>
        </w:div>
        <w:div w:id="198516184">
          <w:marLeft w:val="274"/>
          <w:marRight w:val="0"/>
          <w:marTop w:val="0"/>
          <w:marBottom w:val="0"/>
          <w:divBdr>
            <w:top w:val="none" w:sz="0" w:space="0" w:color="auto"/>
            <w:left w:val="none" w:sz="0" w:space="0" w:color="auto"/>
            <w:bottom w:val="none" w:sz="0" w:space="0" w:color="auto"/>
            <w:right w:val="none" w:sz="0" w:space="0" w:color="auto"/>
          </w:divBdr>
        </w:div>
        <w:div w:id="824786790">
          <w:marLeft w:val="274"/>
          <w:marRight w:val="0"/>
          <w:marTop w:val="0"/>
          <w:marBottom w:val="0"/>
          <w:divBdr>
            <w:top w:val="none" w:sz="0" w:space="0" w:color="auto"/>
            <w:left w:val="none" w:sz="0" w:space="0" w:color="auto"/>
            <w:bottom w:val="none" w:sz="0" w:space="0" w:color="auto"/>
            <w:right w:val="none" w:sz="0" w:space="0" w:color="auto"/>
          </w:divBdr>
        </w:div>
        <w:div w:id="1581597009">
          <w:marLeft w:val="274"/>
          <w:marRight w:val="0"/>
          <w:marTop w:val="0"/>
          <w:marBottom w:val="0"/>
          <w:divBdr>
            <w:top w:val="none" w:sz="0" w:space="0" w:color="auto"/>
            <w:left w:val="none" w:sz="0" w:space="0" w:color="auto"/>
            <w:bottom w:val="none" w:sz="0" w:space="0" w:color="auto"/>
            <w:right w:val="none" w:sz="0" w:space="0" w:color="auto"/>
          </w:divBdr>
        </w:div>
      </w:divsChild>
    </w:div>
    <w:div w:id="1180121374">
      <w:bodyDiv w:val="1"/>
      <w:marLeft w:val="0"/>
      <w:marRight w:val="0"/>
      <w:marTop w:val="0"/>
      <w:marBottom w:val="0"/>
      <w:divBdr>
        <w:top w:val="none" w:sz="0" w:space="0" w:color="auto"/>
        <w:left w:val="none" w:sz="0" w:space="0" w:color="auto"/>
        <w:bottom w:val="none" w:sz="0" w:space="0" w:color="auto"/>
        <w:right w:val="none" w:sz="0" w:space="0" w:color="auto"/>
      </w:divBdr>
    </w:div>
    <w:div w:id="1316035243">
      <w:bodyDiv w:val="1"/>
      <w:marLeft w:val="0"/>
      <w:marRight w:val="0"/>
      <w:marTop w:val="0"/>
      <w:marBottom w:val="0"/>
      <w:divBdr>
        <w:top w:val="none" w:sz="0" w:space="0" w:color="auto"/>
        <w:left w:val="none" w:sz="0" w:space="0" w:color="auto"/>
        <w:bottom w:val="none" w:sz="0" w:space="0" w:color="auto"/>
        <w:right w:val="none" w:sz="0" w:space="0" w:color="auto"/>
      </w:divBdr>
    </w:div>
    <w:div w:id="1408459667">
      <w:bodyDiv w:val="1"/>
      <w:marLeft w:val="0"/>
      <w:marRight w:val="0"/>
      <w:marTop w:val="0"/>
      <w:marBottom w:val="0"/>
      <w:divBdr>
        <w:top w:val="none" w:sz="0" w:space="0" w:color="auto"/>
        <w:left w:val="none" w:sz="0" w:space="0" w:color="auto"/>
        <w:bottom w:val="none" w:sz="0" w:space="0" w:color="auto"/>
        <w:right w:val="none" w:sz="0" w:space="0" w:color="auto"/>
      </w:divBdr>
    </w:div>
    <w:div w:id="1507671328">
      <w:bodyDiv w:val="1"/>
      <w:marLeft w:val="0"/>
      <w:marRight w:val="0"/>
      <w:marTop w:val="0"/>
      <w:marBottom w:val="0"/>
      <w:divBdr>
        <w:top w:val="none" w:sz="0" w:space="0" w:color="auto"/>
        <w:left w:val="none" w:sz="0" w:space="0" w:color="auto"/>
        <w:bottom w:val="none" w:sz="0" w:space="0" w:color="auto"/>
        <w:right w:val="none" w:sz="0" w:space="0" w:color="auto"/>
      </w:divBdr>
    </w:div>
    <w:div w:id="1669941683">
      <w:bodyDiv w:val="1"/>
      <w:marLeft w:val="0"/>
      <w:marRight w:val="0"/>
      <w:marTop w:val="0"/>
      <w:marBottom w:val="0"/>
      <w:divBdr>
        <w:top w:val="none" w:sz="0" w:space="0" w:color="auto"/>
        <w:left w:val="none" w:sz="0" w:space="0" w:color="auto"/>
        <w:bottom w:val="none" w:sz="0" w:space="0" w:color="auto"/>
        <w:right w:val="none" w:sz="0" w:space="0" w:color="auto"/>
      </w:divBdr>
      <w:divsChild>
        <w:div w:id="1171800073">
          <w:marLeft w:val="446"/>
          <w:marRight w:val="0"/>
          <w:marTop w:val="0"/>
          <w:marBottom w:val="0"/>
          <w:divBdr>
            <w:top w:val="none" w:sz="0" w:space="0" w:color="auto"/>
            <w:left w:val="none" w:sz="0" w:space="0" w:color="auto"/>
            <w:bottom w:val="none" w:sz="0" w:space="0" w:color="auto"/>
            <w:right w:val="none" w:sz="0" w:space="0" w:color="auto"/>
          </w:divBdr>
        </w:div>
        <w:div w:id="1068500434">
          <w:marLeft w:val="446"/>
          <w:marRight w:val="0"/>
          <w:marTop w:val="0"/>
          <w:marBottom w:val="0"/>
          <w:divBdr>
            <w:top w:val="none" w:sz="0" w:space="0" w:color="auto"/>
            <w:left w:val="none" w:sz="0" w:space="0" w:color="auto"/>
            <w:bottom w:val="none" w:sz="0" w:space="0" w:color="auto"/>
            <w:right w:val="none" w:sz="0" w:space="0" w:color="auto"/>
          </w:divBdr>
        </w:div>
        <w:div w:id="1870416548">
          <w:marLeft w:val="446"/>
          <w:marRight w:val="0"/>
          <w:marTop w:val="0"/>
          <w:marBottom w:val="0"/>
          <w:divBdr>
            <w:top w:val="none" w:sz="0" w:space="0" w:color="auto"/>
            <w:left w:val="none" w:sz="0" w:space="0" w:color="auto"/>
            <w:bottom w:val="none" w:sz="0" w:space="0" w:color="auto"/>
            <w:right w:val="none" w:sz="0" w:space="0" w:color="auto"/>
          </w:divBdr>
        </w:div>
        <w:div w:id="93021139">
          <w:marLeft w:val="446"/>
          <w:marRight w:val="0"/>
          <w:marTop w:val="0"/>
          <w:marBottom w:val="0"/>
          <w:divBdr>
            <w:top w:val="none" w:sz="0" w:space="0" w:color="auto"/>
            <w:left w:val="none" w:sz="0" w:space="0" w:color="auto"/>
            <w:bottom w:val="none" w:sz="0" w:space="0" w:color="auto"/>
            <w:right w:val="none" w:sz="0" w:space="0" w:color="auto"/>
          </w:divBdr>
        </w:div>
        <w:div w:id="1459176808">
          <w:marLeft w:val="547"/>
          <w:marRight w:val="0"/>
          <w:marTop w:val="0"/>
          <w:marBottom w:val="0"/>
          <w:divBdr>
            <w:top w:val="none" w:sz="0" w:space="0" w:color="auto"/>
            <w:left w:val="none" w:sz="0" w:space="0" w:color="auto"/>
            <w:bottom w:val="none" w:sz="0" w:space="0" w:color="auto"/>
            <w:right w:val="none" w:sz="0" w:space="0" w:color="auto"/>
          </w:divBdr>
        </w:div>
        <w:div w:id="1207450103">
          <w:marLeft w:val="547"/>
          <w:marRight w:val="0"/>
          <w:marTop w:val="0"/>
          <w:marBottom w:val="0"/>
          <w:divBdr>
            <w:top w:val="none" w:sz="0" w:space="0" w:color="auto"/>
            <w:left w:val="none" w:sz="0" w:space="0" w:color="auto"/>
            <w:bottom w:val="none" w:sz="0" w:space="0" w:color="auto"/>
            <w:right w:val="none" w:sz="0" w:space="0" w:color="auto"/>
          </w:divBdr>
        </w:div>
        <w:div w:id="502665567">
          <w:marLeft w:val="547"/>
          <w:marRight w:val="0"/>
          <w:marTop w:val="0"/>
          <w:marBottom w:val="0"/>
          <w:divBdr>
            <w:top w:val="none" w:sz="0" w:space="0" w:color="auto"/>
            <w:left w:val="none" w:sz="0" w:space="0" w:color="auto"/>
            <w:bottom w:val="none" w:sz="0" w:space="0" w:color="auto"/>
            <w:right w:val="none" w:sz="0" w:space="0" w:color="auto"/>
          </w:divBdr>
        </w:div>
        <w:div w:id="1313675572">
          <w:marLeft w:val="547"/>
          <w:marRight w:val="0"/>
          <w:marTop w:val="0"/>
          <w:marBottom w:val="0"/>
          <w:divBdr>
            <w:top w:val="none" w:sz="0" w:space="0" w:color="auto"/>
            <w:left w:val="none" w:sz="0" w:space="0" w:color="auto"/>
            <w:bottom w:val="none" w:sz="0" w:space="0" w:color="auto"/>
            <w:right w:val="none" w:sz="0" w:space="0" w:color="auto"/>
          </w:divBdr>
        </w:div>
        <w:div w:id="262341158">
          <w:marLeft w:val="547"/>
          <w:marRight w:val="0"/>
          <w:marTop w:val="0"/>
          <w:marBottom w:val="0"/>
          <w:divBdr>
            <w:top w:val="none" w:sz="0" w:space="0" w:color="auto"/>
            <w:left w:val="none" w:sz="0" w:space="0" w:color="auto"/>
            <w:bottom w:val="none" w:sz="0" w:space="0" w:color="auto"/>
            <w:right w:val="none" w:sz="0" w:space="0" w:color="auto"/>
          </w:divBdr>
        </w:div>
      </w:divsChild>
    </w:div>
    <w:div w:id="1821655999">
      <w:bodyDiv w:val="1"/>
      <w:marLeft w:val="0"/>
      <w:marRight w:val="0"/>
      <w:marTop w:val="0"/>
      <w:marBottom w:val="0"/>
      <w:divBdr>
        <w:top w:val="none" w:sz="0" w:space="0" w:color="auto"/>
        <w:left w:val="none" w:sz="0" w:space="0" w:color="auto"/>
        <w:bottom w:val="none" w:sz="0" w:space="0" w:color="auto"/>
        <w:right w:val="none" w:sz="0" w:space="0" w:color="auto"/>
      </w:divBdr>
      <w:divsChild>
        <w:div w:id="520823467">
          <w:marLeft w:val="547"/>
          <w:marRight w:val="0"/>
          <w:marTop w:val="96"/>
          <w:marBottom w:val="0"/>
          <w:divBdr>
            <w:top w:val="none" w:sz="0" w:space="0" w:color="auto"/>
            <w:left w:val="none" w:sz="0" w:space="0" w:color="auto"/>
            <w:bottom w:val="none" w:sz="0" w:space="0" w:color="auto"/>
            <w:right w:val="none" w:sz="0" w:space="0" w:color="auto"/>
          </w:divBdr>
        </w:div>
        <w:div w:id="1463770029">
          <w:marLeft w:val="1166"/>
          <w:marRight w:val="0"/>
          <w:marTop w:val="67"/>
          <w:marBottom w:val="0"/>
          <w:divBdr>
            <w:top w:val="none" w:sz="0" w:space="0" w:color="auto"/>
            <w:left w:val="none" w:sz="0" w:space="0" w:color="auto"/>
            <w:bottom w:val="none" w:sz="0" w:space="0" w:color="auto"/>
            <w:right w:val="none" w:sz="0" w:space="0" w:color="auto"/>
          </w:divBdr>
        </w:div>
        <w:div w:id="673805596">
          <w:marLeft w:val="547"/>
          <w:marRight w:val="0"/>
          <w:marTop w:val="96"/>
          <w:marBottom w:val="0"/>
          <w:divBdr>
            <w:top w:val="none" w:sz="0" w:space="0" w:color="auto"/>
            <w:left w:val="none" w:sz="0" w:space="0" w:color="auto"/>
            <w:bottom w:val="none" w:sz="0" w:space="0" w:color="auto"/>
            <w:right w:val="none" w:sz="0" w:space="0" w:color="auto"/>
          </w:divBdr>
        </w:div>
        <w:div w:id="117575869">
          <w:marLeft w:val="547"/>
          <w:marRight w:val="0"/>
          <w:marTop w:val="96"/>
          <w:marBottom w:val="0"/>
          <w:divBdr>
            <w:top w:val="none" w:sz="0" w:space="0" w:color="auto"/>
            <w:left w:val="none" w:sz="0" w:space="0" w:color="auto"/>
            <w:bottom w:val="none" w:sz="0" w:space="0" w:color="auto"/>
            <w:right w:val="none" w:sz="0" w:space="0" w:color="auto"/>
          </w:divBdr>
        </w:div>
        <w:div w:id="372775395">
          <w:marLeft w:val="1166"/>
          <w:marRight w:val="0"/>
          <w:marTop w:val="96"/>
          <w:marBottom w:val="0"/>
          <w:divBdr>
            <w:top w:val="none" w:sz="0" w:space="0" w:color="auto"/>
            <w:left w:val="none" w:sz="0" w:space="0" w:color="auto"/>
            <w:bottom w:val="none" w:sz="0" w:space="0" w:color="auto"/>
            <w:right w:val="none" w:sz="0" w:space="0" w:color="auto"/>
          </w:divBdr>
        </w:div>
        <w:div w:id="1370491570">
          <w:marLeft w:val="1166"/>
          <w:marRight w:val="0"/>
          <w:marTop w:val="96"/>
          <w:marBottom w:val="0"/>
          <w:divBdr>
            <w:top w:val="none" w:sz="0" w:space="0" w:color="auto"/>
            <w:left w:val="none" w:sz="0" w:space="0" w:color="auto"/>
            <w:bottom w:val="none" w:sz="0" w:space="0" w:color="auto"/>
            <w:right w:val="none" w:sz="0" w:space="0" w:color="auto"/>
          </w:divBdr>
        </w:div>
      </w:divsChild>
    </w:div>
    <w:div w:id="1881550622">
      <w:bodyDiv w:val="1"/>
      <w:marLeft w:val="0"/>
      <w:marRight w:val="0"/>
      <w:marTop w:val="0"/>
      <w:marBottom w:val="0"/>
      <w:divBdr>
        <w:top w:val="none" w:sz="0" w:space="0" w:color="auto"/>
        <w:left w:val="none" w:sz="0" w:space="0" w:color="auto"/>
        <w:bottom w:val="none" w:sz="0" w:space="0" w:color="auto"/>
        <w:right w:val="none" w:sz="0" w:space="0" w:color="auto"/>
      </w:divBdr>
    </w:div>
    <w:div w:id="2072003332">
      <w:bodyDiv w:val="1"/>
      <w:marLeft w:val="0"/>
      <w:marRight w:val="0"/>
      <w:marTop w:val="0"/>
      <w:marBottom w:val="0"/>
      <w:divBdr>
        <w:top w:val="none" w:sz="0" w:space="0" w:color="auto"/>
        <w:left w:val="none" w:sz="0" w:space="0" w:color="auto"/>
        <w:bottom w:val="none" w:sz="0" w:space="0" w:color="auto"/>
        <w:right w:val="none" w:sz="0" w:space="0" w:color="auto"/>
      </w:divBdr>
      <w:divsChild>
        <w:div w:id="1355577444">
          <w:marLeft w:val="274"/>
          <w:marRight w:val="0"/>
          <w:marTop w:val="0"/>
          <w:marBottom w:val="0"/>
          <w:divBdr>
            <w:top w:val="none" w:sz="0" w:space="0" w:color="auto"/>
            <w:left w:val="none" w:sz="0" w:space="0" w:color="auto"/>
            <w:bottom w:val="none" w:sz="0" w:space="0" w:color="auto"/>
            <w:right w:val="none" w:sz="0" w:space="0" w:color="auto"/>
          </w:divBdr>
        </w:div>
        <w:div w:id="884022328">
          <w:marLeft w:val="274"/>
          <w:marRight w:val="0"/>
          <w:marTop w:val="0"/>
          <w:marBottom w:val="0"/>
          <w:divBdr>
            <w:top w:val="none" w:sz="0" w:space="0" w:color="auto"/>
            <w:left w:val="none" w:sz="0" w:space="0" w:color="auto"/>
            <w:bottom w:val="none" w:sz="0" w:space="0" w:color="auto"/>
            <w:right w:val="none" w:sz="0" w:space="0" w:color="auto"/>
          </w:divBdr>
        </w:div>
        <w:div w:id="1186990358">
          <w:marLeft w:val="274"/>
          <w:marRight w:val="0"/>
          <w:marTop w:val="0"/>
          <w:marBottom w:val="0"/>
          <w:divBdr>
            <w:top w:val="none" w:sz="0" w:space="0" w:color="auto"/>
            <w:left w:val="none" w:sz="0" w:space="0" w:color="auto"/>
            <w:bottom w:val="none" w:sz="0" w:space="0" w:color="auto"/>
            <w:right w:val="none" w:sz="0" w:space="0" w:color="auto"/>
          </w:divBdr>
        </w:div>
        <w:div w:id="1099833626">
          <w:marLeft w:val="274"/>
          <w:marRight w:val="0"/>
          <w:marTop w:val="0"/>
          <w:marBottom w:val="0"/>
          <w:divBdr>
            <w:top w:val="none" w:sz="0" w:space="0" w:color="auto"/>
            <w:left w:val="none" w:sz="0" w:space="0" w:color="auto"/>
            <w:bottom w:val="none" w:sz="0" w:space="0" w:color="auto"/>
            <w:right w:val="none" w:sz="0" w:space="0" w:color="auto"/>
          </w:divBdr>
        </w:div>
        <w:div w:id="1104690437">
          <w:marLeft w:val="274"/>
          <w:marRight w:val="0"/>
          <w:marTop w:val="0"/>
          <w:marBottom w:val="0"/>
          <w:divBdr>
            <w:top w:val="none" w:sz="0" w:space="0" w:color="auto"/>
            <w:left w:val="none" w:sz="0" w:space="0" w:color="auto"/>
            <w:bottom w:val="none" w:sz="0" w:space="0" w:color="auto"/>
            <w:right w:val="none" w:sz="0" w:space="0" w:color="auto"/>
          </w:divBdr>
        </w:div>
        <w:div w:id="999885433">
          <w:marLeft w:val="274"/>
          <w:marRight w:val="0"/>
          <w:marTop w:val="0"/>
          <w:marBottom w:val="0"/>
          <w:divBdr>
            <w:top w:val="none" w:sz="0" w:space="0" w:color="auto"/>
            <w:left w:val="none" w:sz="0" w:space="0" w:color="auto"/>
            <w:bottom w:val="none" w:sz="0" w:space="0" w:color="auto"/>
            <w:right w:val="none" w:sz="0" w:space="0" w:color="auto"/>
          </w:divBdr>
        </w:div>
        <w:div w:id="593053868">
          <w:marLeft w:val="274"/>
          <w:marRight w:val="0"/>
          <w:marTop w:val="0"/>
          <w:marBottom w:val="0"/>
          <w:divBdr>
            <w:top w:val="none" w:sz="0" w:space="0" w:color="auto"/>
            <w:left w:val="none" w:sz="0" w:space="0" w:color="auto"/>
            <w:bottom w:val="none" w:sz="0" w:space="0" w:color="auto"/>
            <w:right w:val="none" w:sz="0" w:space="0" w:color="auto"/>
          </w:divBdr>
        </w:div>
      </w:divsChild>
    </w:div>
    <w:div w:id="2095320978">
      <w:bodyDiv w:val="1"/>
      <w:marLeft w:val="0"/>
      <w:marRight w:val="0"/>
      <w:marTop w:val="0"/>
      <w:marBottom w:val="0"/>
      <w:divBdr>
        <w:top w:val="none" w:sz="0" w:space="0" w:color="auto"/>
        <w:left w:val="none" w:sz="0" w:space="0" w:color="auto"/>
        <w:bottom w:val="none" w:sz="0" w:space="0" w:color="auto"/>
        <w:right w:val="none" w:sz="0" w:space="0" w:color="auto"/>
      </w:divBdr>
      <w:divsChild>
        <w:div w:id="358048064">
          <w:marLeft w:val="403"/>
          <w:marRight w:val="0"/>
          <w:marTop w:val="0"/>
          <w:marBottom w:val="0"/>
          <w:divBdr>
            <w:top w:val="none" w:sz="0" w:space="0" w:color="auto"/>
            <w:left w:val="none" w:sz="0" w:space="0" w:color="auto"/>
            <w:bottom w:val="none" w:sz="0" w:space="0" w:color="auto"/>
            <w:right w:val="none" w:sz="0" w:space="0" w:color="auto"/>
          </w:divBdr>
        </w:div>
        <w:div w:id="267322577">
          <w:marLeft w:val="850"/>
          <w:marRight w:val="0"/>
          <w:marTop w:val="0"/>
          <w:marBottom w:val="0"/>
          <w:divBdr>
            <w:top w:val="none" w:sz="0" w:space="0" w:color="auto"/>
            <w:left w:val="none" w:sz="0" w:space="0" w:color="auto"/>
            <w:bottom w:val="none" w:sz="0" w:space="0" w:color="auto"/>
            <w:right w:val="none" w:sz="0" w:space="0" w:color="auto"/>
          </w:divBdr>
        </w:div>
        <w:div w:id="1215118455">
          <w:marLeft w:val="850"/>
          <w:marRight w:val="0"/>
          <w:marTop w:val="0"/>
          <w:marBottom w:val="0"/>
          <w:divBdr>
            <w:top w:val="none" w:sz="0" w:space="0" w:color="auto"/>
            <w:left w:val="none" w:sz="0" w:space="0" w:color="auto"/>
            <w:bottom w:val="none" w:sz="0" w:space="0" w:color="auto"/>
            <w:right w:val="none" w:sz="0" w:space="0" w:color="auto"/>
          </w:divBdr>
        </w:div>
        <w:div w:id="868034552">
          <w:marLeft w:val="850"/>
          <w:marRight w:val="0"/>
          <w:marTop w:val="0"/>
          <w:marBottom w:val="0"/>
          <w:divBdr>
            <w:top w:val="none" w:sz="0" w:space="0" w:color="auto"/>
            <w:left w:val="none" w:sz="0" w:space="0" w:color="auto"/>
            <w:bottom w:val="none" w:sz="0" w:space="0" w:color="auto"/>
            <w:right w:val="none" w:sz="0" w:space="0" w:color="auto"/>
          </w:divBdr>
        </w:div>
        <w:div w:id="1542206655">
          <w:marLeft w:val="850"/>
          <w:marRight w:val="0"/>
          <w:marTop w:val="0"/>
          <w:marBottom w:val="0"/>
          <w:divBdr>
            <w:top w:val="none" w:sz="0" w:space="0" w:color="auto"/>
            <w:left w:val="none" w:sz="0" w:space="0" w:color="auto"/>
            <w:bottom w:val="none" w:sz="0" w:space="0" w:color="auto"/>
            <w:right w:val="none" w:sz="0" w:space="0" w:color="auto"/>
          </w:divBdr>
        </w:div>
        <w:div w:id="1886867099">
          <w:marLeft w:val="850"/>
          <w:marRight w:val="0"/>
          <w:marTop w:val="0"/>
          <w:marBottom w:val="0"/>
          <w:divBdr>
            <w:top w:val="none" w:sz="0" w:space="0" w:color="auto"/>
            <w:left w:val="none" w:sz="0" w:space="0" w:color="auto"/>
            <w:bottom w:val="none" w:sz="0" w:space="0" w:color="auto"/>
            <w:right w:val="none" w:sz="0" w:space="0" w:color="auto"/>
          </w:divBdr>
        </w:div>
        <w:div w:id="654377005">
          <w:marLeft w:val="850"/>
          <w:marRight w:val="0"/>
          <w:marTop w:val="0"/>
          <w:marBottom w:val="0"/>
          <w:divBdr>
            <w:top w:val="none" w:sz="0" w:space="0" w:color="auto"/>
            <w:left w:val="none" w:sz="0" w:space="0" w:color="auto"/>
            <w:bottom w:val="none" w:sz="0" w:space="0" w:color="auto"/>
            <w:right w:val="none" w:sz="0" w:space="0" w:color="auto"/>
          </w:divBdr>
        </w:div>
        <w:div w:id="557664583">
          <w:marLeft w:val="850"/>
          <w:marRight w:val="0"/>
          <w:marTop w:val="0"/>
          <w:marBottom w:val="0"/>
          <w:divBdr>
            <w:top w:val="none" w:sz="0" w:space="0" w:color="auto"/>
            <w:left w:val="none" w:sz="0" w:space="0" w:color="auto"/>
            <w:bottom w:val="none" w:sz="0" w:space="0" w:color="auto"/>
            <w:right w:val="none" w:sz="0" w:space="0" w:color="auto"/>
          </w:divBdr>
        </w:div>
        <w:div w:id="450168760">
          <w:marLeft w:val="403"/>
          <w:marRight w:val="0"/>
          <w:marTop w:val="0"/>
          <w:marBottom w:val="0"/>
          <w:divBdr>
            <w:top w:val="none" w:sz="0" w:space="0" w:color="auto"/>
            <w:left w:val="none" w:sz="0" w:space="0" w:color="auto"/>
            <w:bottom w:val="none" w:sz="0" w:space="0" w:color="auto"/>
            <w:right w:val="none" w:sz="0" w:space="0" w:color="auto"/>
          </w:divBdr>
        </w:div>
        <w:div w:id="1139617661">
          <w:marLeft w:val="403"/>
          <w:marRight w:val="0"/>
          <w:marTop w:val="0"/>
          <w:marBottom w:val="0"/>
          <w:divBdr>
            <w:top w:val="none" w:sz="0" w:space="0" w:color="auto"/>
            <w:left w:val="none" w:sz="0" w:space="0" w:color="auto"/>
            <w:bottom w:val="none" w:sz="0" w:space="0" w:color="auto"/>
            <w:right w:val="none" w:sz="0" w:space="0" w:color="auto"/>
          </w:divBdr>
        </w:div>
        <w:div w:id="1685940418">
          <w:marLeft w:val="403"/>
          <w:marRight w:val="0"/>
          <w:marTop w:val="0"/>
          <w:marBottom w:val="0"/>
          <w:divBdr>
            <w:top w:val="none" w:sz="0" w:space="0" w:color="auto"/>
            <w:left w:val="none" w:sz="0" w:space="0" w:color="auto"/>
            <w:bottom w:val="none" w:sz="0" w:space="0" w:color="auto"/>
            <w:right w:val="none" w:sz="0" w:space="0" w:color="auto"/>
          </w:divBdr>
        </w:div>
      </w:divsChild>
    </w:div>
    <w:div w:id="2144231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22ACA-7AA8-43AC-B635-3EA357E06BED}">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5E380-B8C9-4106-9484-263F3FDF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Deavoll</dc:creator>
  <cp:lastModifiedBy>Bree Dusseault</cp:lastModifiedBy>
  <cp:revision>2</cp:revision>
  <cp:lastPrinted>2014-06-10T23:24:00Z</cp:lastPrinted>
  <dcterms:created xsi:type="dcterms:W3CDTF">2015-06-25T21:33:00Z</dcterms:created>
  <dcterms:modified xsi:type="dcterms:W3CDTF">2015-06-25T21:33:00Z</dcterms:modified>
</cp:coreProperties>
</file>